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93" w:rsidRPr="00EF2F71" w:rsidRDefault="00015793" w:rsidP="00015793">
      <w:pPr>
        <w:keepNext/>
        <w:outlineLvl w:val="3"/>
        <w:rPr>
          <w:b/>
          <w:i/>
        </w:rPr>
      </w:pPr>
      <w:r w:rsidRPr="00EF2F71">
        <w:rPr>
          <w:b/>
          <w:i/>
        </w:rPr>
        <w:t xml:space="preserve">Vereniging </w:t>
      </w:r>
      <w:r w:rsidRPr="00EF2F71">
        <w:rPr>
          <w:b/>
        </w:rPr>
        <w:t>Platform Gehandicapten en Chronisch Zieken Hilversum</w:t>
      </w:r>
    </w:p>
    <w:p w:rsidR="00015793" w:rsidRPr="00EF2F71" w:rsidRDefault="00015793" w:rsidP="00015793">
      <w:pPr>
        <w:keepNext/>
        <w:outlineLvl w:val="3"/>
        <w:rPr>
          <w:sz w:val="20"/>
          <w:szCs w:val="20"/>
        </w:rPr>
      </w:pPr>
      <w:r w:rsidRPr="00EF2F71">
        <w:rPr>
          <w:sz w:val="20"/>
          <w:szCs w:val="20"/>
        </w:rPr>
        <w:t xml:space="preserve">Secretariaat: </w:t>
      </w:r>
      <w:proofErr w:type="spellStart"/>
      <w:r w:rsidRPr="00EF2F71">
        <w:rPr>
          <w:sz w:val="20"/>
          <w:szCs w:val="20"/>
        </w:rPr>
        <w:t>Surinamelaan</w:t>
      </w:r>
      <w:proofErr w:type="spellEnd"/>
      <w:r w:rsidRPr="00EF2F71">
        <w:rPr>
          <w:sz w:val="20"/>
          <w:szCs w:val="20"/>
        </w:rPr>
        <w:t xml:space="preserve"> 17 C, 1213 VL Hilversum</w:t>
      </w:r>
    </w:p>
    <w:p w:rsidR="00015793" w:rsidRPr="00EF2F71" w:rsidRDefault="00015793" w:rsidP="006E29FC">
      <w:pPr>
        <w:tabs>
          <w:tab w:val="left" w:pos="0"/>
        </w:tabs>
        <w:rPr>
          <w:b/>
          <w:sz w:val="20"/>
          <w:szCs w:val="20"/>
          <w:u w:val="single"/>
        </w:rPr>
      </w:pPr>
    </w:p>
    <w:p w:rsidR="006E29FC" w:rsidRPr="00EF2F71" w:rsidRDefault="00C07974" w:rsidP="006E29FC">
      <w:pPr>
        <w:tabs>
          <w:tab w:val="left" w:pos="0"/>
        </w:tabs>
        <w:rPr>
          <w:b/>
        </w:rPr>
      </w:pPr>
      <w:r w:rsidRPr="00EF2F71">
        <w:rPr>
          <w:b/>
          <w:u w:val="single"/>
        </w:rPr>
        <w:t>Jaarverslag 20</w:t>
      </w:r>
      <w:r w:rsidR="0075116F" w:rsidRPr="00EF2F71">
        <w:rPr>
          <w:b/>
          <w:u w:val="single"/>
        </w:rPr>
        <w:t>1</w:t>
      </w:r>
      <w:r w:rsidR="009D5131" w:rsidRPr="00EF2F71">
        <w:rPr>
          <w:b/>
          <w:u w:val="single"/>
        </w:rPr>
        <w:t>1</w:t>
      </w:r>
      <w:r w:rsidR="006E30C2" w:rsidRPr="00EF2F71">
        <w:rPr>
          <w:b/>
        </w:rPr>
        <w:tab/>
      </w:r>
      <w:r w:rsidR="006E30C2" w:rsidRPr="00EF2F71">
        <w:rPr>
          <w:b/>
        </w:rPr>
        <w:tab/>
      </w:r>
      <w:r w:rsidR="006E30C2" w:rsidRPr="00EF2F71">
        <w:rPr>
          <w:b/>
        </w:rPr>
        <w:tab/>
      </w:r>
      <w:r w:rsidR="006E30C2" w:rsidRPr="00EF2F71">
        <w:rPr>
          <w:b/>
        </w:rPr>
        <w:tab/>
      </w:r>
    </w:p>
    <w:p w:rsidR="00A11174" w:rsidRPr="00EF2F71" w:rsidRDefault="00F86B60" w:rsidP="006B06A6">
      <w:pPr>
        <w:tabs>
          <w:tab w:val="left" w:pos="0"/>
        </w:tabs>
        <w:rPr>
          <w:b/>
          <w:sz w:val="20"/>
          <w:szCs w:val="20"/>
          <w:u w:val="single"/>
        </w:rPr>
      </w:pPr>
      <w:r w:rsidRPr="00EF2F71">
        <w:rPr>
          <w:b/>
          <w:sz w:val="20"/>
          <w:szCs w:val="20"/>
          <w:u w:val="single"/>
        </w:rPr>
        <w:t xml:space="preserve"> </w:t>
      </w:r>
    </w:p>
    <w:p w:rsidR="001D511F" w:rsidRPr="00EF2F71" w:rsidRDefault="001D511F" w:rsidP="00F86B60">
      <w:pPr>
        <w:numPr>
          <w:ilvl w:val="0"/>
          <w:numId w:val="1"/>
        </w:numPr>
        <w:tabs>
          <w:tab w:val="left" w:pos="0"/>
          <w:tab w:val="num" w:pos="399"/>
        </w:tabs>
        <w:rPr>
          <w:sz w:val="20"/>
          <w:szCs w:val="20"/>
        </w:rPr>
      </w:pPr>
      <w:r w:rsidRPr="00EF2F71">
        <w:rPr>
          <w:sz w:val="20"/>
          <w:szCs w:val="20"/>
        </w:rPr>
        <w:t>Contact met achterban:</w:t>
      </w:r>
    </w:p>
    <w:p w:rsidR="001D511F" w:rsidRPr="00EF2F71" w:rsidRDefault="00C07974" w:rsidP="001D511F">
      <w:pPr>
        <w:numPr>
          <w:ilvl w:val="2"/>
          <w:numId w:val="1"/>
        </w:numPr>
        <w:tabs>
          <w:tab w:val="left" w:pos="0"/>
        </w:tabs>
        <w:rPr>
          <w:sz w:val="20"/>
          <w:szCs w:val="20"/>
        </w:rPr>
      </w:pPr>
      <w:r w:rsidRPr="00EF2F71">
        <w:rPr>
          <w:sz w:val="20"/>
          <w:szCs w:val="20"/>
        </w:rPr>
        <w:t>In 20</w:t>
      </w:r>
      <w:r w:rsidR="0075116F" w:rsidRPr="00EF2F71">
        <w:rPr>
          <w:sz w:val="20"/>
          <w:szCs w:val="20"/>
        </w:rPr>
        <w:t>1</w:t>
      </w:r>
      <w:r w:rsidR="009D5131" w:rsidRPr="00EF2F71">
        <w:rPr>
          <w:sz w:val="20"/>
          <w:szCs w:val="20"/>
        </w:rPr>
        <w:t>1</w:t>
      </w:r>
      <w:r w:rsidRPr="00EF2F71">
        <w:rPr>
          <w:sz w:val="20"/>
          <w:szCs w:val="20"/>
        </w:rPr>
        <w:t xml:space="preserve"> werden door het Platform maandelijks openbare </w:t>
      </w:r>
      <w:r w:rsidR="00984F9D" w:rsidRPr="00EF2F71">
        <w:rPr>
          <w:sz w:val="20"/>
          <w:szCs w:val="20"/>
        </w:rPr>
        <w:t>bijeenkomsten</w:t>
      </w:r>
      <w:r w:rsidRPr="00EF2F71">
        <w:rPr>
          <w:sz w:val="20"/>
          <w:szCs w:val="20"/>
        </w:rPr>
        <w:t xml:space="preserve"> gehouden bij MEE</w:t>
      </w:r>
      <w:r w:rsidR="00B91EB3" w:rsidRPr="00EF2F71">
        <w:rPr>
          <w:sz w:val="20"/>
          <w:szCs w:val="20"/>
        </w:rPr>
        <w:t xml:space="preserve"> behalve in juli en augustus.</w:t>
      </w:r>
      <w:r w:rsidR="00984F9D" w:rsidRPr="00EF2F71">
        <w:rPr>
          <w:sz w:val="20"/>
          <w:szCs w:val="20"/>
        </w:rPr>
        <w:t xml:space="preserve"> L</w:t>
      </w:r>
      <w:r w:rsidR="00C21D8C" w:rsidRPr="00EF2F71">
        <w:rPr>
          <w:sz w:val="20"/>
          <w:szCs w:val="20"/>
        </w:rPr>
        <w:t xml:space="preserve">eden van </w:t>
      </w:r>
      <w:r w:rsidRPr="00EF2F71">
        <w:rPr>
          <w:sz w:val="20"/>
          <w:szCs w:val="20"/>
        </w:rPr>
        <w:t xml:space="preserve">het bestuur </w:t>
      </w:r>
      <w:r w:rsidR="00C21D8C" w:rsidRPr="00EF2F71">
        <w:rPr>
          <w:sz w:val="20"/>
          <w:szCs w:val="20"/>
        </w:rPr>
        <w:t>waren steeds aanwezig</w:t>
      </w:r>
      <w:r w:rsidRPr="00EF2F71">
        <w:rPr>
          <w:sz w:val="20"/>
          <w:szCs w:val="20"/>
        </w:rPr>
        <w:t xml:space="preserve">. De groep leden die </w:t>
      </w:r>
      <w:r w:rsidR="0075116F" w:rsidRPr="00EF2F71">
        <w:rPr>
          <w:sz w:val="20"/>
          <w:szCs w:val="20"/>
        </w:rPr>
        <w:t>regelmatig</w:t>
      </w:r>
      <w:r w:rsidRPr="00EF2F71">
        <w:rPr>
          <w:sz w:val="20"/>
          <w:szCs w:val="20"/>
        </w:rPr>
        <w:t xml:space="preserve"> de maandelijkse vergaderingen </w:t>
      </w:r>
      <w:r w:rsidR="009D5131" w:rsidRPr="00EF2F71">
        <w:rPr>
          <w:sz w:val="20"/>
          <w:szCs w:val="20"/>
        </w:rPr>
        <w:t>bleef constant</w:t>
      </w:r>
      <w:r w:rsidRPr="00EF2F71">
        <w:rPr>
          <w:sz w:val="20"/>
          <w:szCs w:val="20"/>
        </w:rPr>
        <w:t xml:space="preserve">. </w:t>
      </w:r>
    </w:p>
    <w:p w:rsidR="001D511F" w:rsidRPr="00EF2F71" w:rsidRDefault="00F15A05" w:rsidP="001D511F">
      <w:pPr>
        <w:numPr>
          <w:ilvl w:val="2"/>
          <w:numId w:val="1"/>
        </w:numPr>
        <w:tabs>
          <w:tab w:val="left" w:pos="0"/>
        </w:tabs>
        <w:rPr>
          <w:sz w:val="20"/>
          <w:szCs w:val="20"/>
        </w:rPr>
      </w:pPr>
      <w:r w:rsidRPr="00EF2F71">
        <w:rPr>
          <w:sz w:val="20"/>
          <w:szCs w:val="20"/>
        </w:rPr>
        <w:t xml:space="preserve">Verslagen en agenda’s van de maandelijkse vergaderingen </w:t>
      </w:r>
      <w:r w:rsidR="006A0894" w:rsidRPr="00EF2F71">
        <w:rPr>
          <w:sz w:val="20"/>
          <w:szCs w:val="20"/>
        </w:rPr>
        <w:t xml:space="preserve">zijn </w:t>
      </w:r>
      <w:r w:rsidR="001D511F" w:rsidRPr="00EF2F71">
        <w:rPr>
          <w:sz w:val="20"/>
          <w:szCs w:val="20"/>
        </w:rPr>
        <w:t xml:space="preserve">via </w:t>
      </w:r>
      <w:r w:rsidR="006A0894" w:rsidRPr="00EF2F71">
        <w:rPr>
          <w:sz w:val="20"/>
          <w:szCs w:val="20"/>
        </w:rPr>
        <w:t>e-</w:t>
      </w:r>
      <w:r w:rsidR="001D511F" w:rsidRPr="00EF2F71">
        <w:rPr>
          <w:sz w:val="20"/>
          <w:szCs w:val="20"/>
        </w:rPr>
        <w:t>mail</w:t>
      </w:r>
      <w:r w:rsidR="006A0894" w:rsidRPr="00EF2F71">
        <w:rPr>
          <w:sz w:val="20"/>
          <w:szCs w:val="20"/>
        </w:rPr>
        <w:t xml:space="preserve"> verzonden</w:t>
      </w:r>
      <w:r w:rsidR="00984F9D" w:rsidRPr="00EF2F71">
        <w:rPr>
          <w:sz w:val="20"/>
          <w:szCs w:val="20"/>
        </w:rPr>
        <w:t xml:space="preserve">, evenals diverse informatie en vragen </w:t>
      </w:r>
      <w:r w:rsidR="009F1061" w:rsidRPr="00EF2F71">
        <w:rPr>
          <w:sz w:val="20"/>
          <w:szCs w:val="20"/>
        </w:rPr>
        <w:t xml:space="preserve">aan panel van de achterban </w:t>
      </w:r>
      <w:r w:rsidR="00984F9D" w:rsidRPr="00EF2F71">
        <w:rPr>
          <w:sz w:val="20"/>
          <w:szCs w:val="20"/>
        </w:rPr>
        <w:t>om informatie over problemen waar mensen met een beperking in Hilversum tegenaan lopen.</w:t>
      </w:r>
      <w:r w:rsidR="009F1061" w:rsidRPr="00EF2F71">
        <w:rPr>
          <w:sz w:val="20"/>
          <w:szCs w:val="20"/>
        </w:rPr>
        <w:t xml:space="preserve"> </w:t>
      </w:r>
    </w:p>
    <w:p w:rsidR="00085553" w:rsidRPr="00EF2F71" w:rsidRDefault="00C07974" w:rsidP="001D511F">
      <w:pPr>
        <w:numPr>
          <w:ilvl w:val="2"/>
          <w:numId w:val="1"/>
        </w:numPr>
        <w:tabs>
          <w:tab w:val="left" w:pos="0"/>
        </w:tabs>
        <w:rPr>
          <w:sz w:val="20"/>
          <w:szCs w:val="20"/>
        </w:rPr>
      </w:pPr>
      <w:r w:rsidRPr="00EF2F71">
        <w:rPr>
          <w:sz w:val="20"/>
          <w:szCs w:val="20"/>
        </w:rPr>
        <w:t>De j</w:t>
      </w:r>
      <w:r w:rsidR="00085553" w:rsidRPr="00EF2F71">
        <w:rPr>
          <w:sz w:val="20"/>
          <w:szCs w:val="20"/>
        </w:rPr>
        <w:t>aarvergadering werd</w:t>
      </w:r>
      <w:r w:rsidR="0075116F" w:rsidRPr="00EF2F71">
        <w:rPr>
          <w:sz w:val="20"/>
          <w:szCs w:val="20"/>
        </w:rPr>
        <w:t xml:space="preserve"> </w:t>
      </w:r>
      <w:r w:rsidR="00085553" w:rsidRPr="00EF2F71">
        <w:rPr>
          <w:sz w:val="20"/>
          <w:szCs w:val="20"/>
        </w:rPr>
        <w:t xml:space="preserve">gehouden in </w:t>
      </w:r>
      <w:r w:rsidR="009D5131" w:rsidRPr="00EF2F71">
        <w:rPr>
          <w:sz w:val="20"/>
          <w:szCs w:val="20"/>
        </w:rPr>
        <w:t>juni</w:t>
      </w:r>
      <w:r w:rsidR="00F15A05" w:rsidRPr="00EF2F71">
        <w:rPr>
          <w:sz w:val="20"/>
          <w:szCs w:val="20"/>
        </w:rPr>
        <w:t>. De</w:t>
      </w:r>
      <w:r w:rsidRPr="00EF2F71">
        <w:rPr>
          <w:sz w:val="20"/>
          <w:szCs w:val="20"/>
        </w:rPr>
        <w:t xml:space="preserve"> leden </w:t>
      </w:r>
      <w:r w:rsidR="00F15A05" w:rsidRPr="00EF2F71">
        <w:rPr>
          <w:sz w:val="20"/>
          <w:szCs w:val="20"/>
        </w:rPr>
        <w:t xml:space="preserve">werden hiervoor schriftelijk uitgenodigd, </w:t>
      </w:r>
      <w:r w:rsidRPr="00EF2F71">
        <w:rPr>
          <w:sz w:val="20"/>
          <w:szCs w:val="20"/>
        </w:rPr>
        <w:t xml:space="preserve">waarbij </w:t>
      </w:r>
      <w:r w:rsidR="00A80C4B" w:rsidRPr="00EF2F71">
        <w:rPr>
          <w:sz w:val="20"/>
          <w:szCs w:val="20"/>
        </w:rPr>
        <w:t>de jaarstukken</w:t>
      </w:r>
      <w:r w:rsidR="00F15A05" w:rsidRPr="00EF2F71">
        <w:rPr>
          <w:sz w:val="20"/>
          <w:szCs w:val="20"/>
        </w:rPr>
        <w:t xml:space="preserve"> </w:t>
      </w:r>
      <w:r w:rsidRPr="00EF2F71">
        <w:rPr>
          <w:sz w:val="20"/>
          <w:szCs w:val="20"/>
        </w:rPr>
        <w:t>waren meegezonden</w:t>
      </w:r>
      <w:r w:rsidR="00C21D8C" w:rsidRPr="00EF2F71">
        <w:rPr>
          <w:sz w:val="20"/>
          <w:szCs w:val="20"/>
        </w:rPr>
        <w:t>.</w:t>
      </w:r>
    </w:p>
    <w:p w:rsidR="009D5131" w:rsidRPr="00EF2F71" w:rsidRDefault="001D511F" w:rsidP="001D511F">
      <w:pPr>
        <w:numPr>
          <w:ilvl w:val="2"/>
          <w:numId w:val="1"/>
        </w:numPr>
        <w:tabs>
          <w:tab w:val="left" w:pos="0"/>
        </w:tabs>
        <w:rPr>
          <w:sz w:val="20"/>
          <w:szCs w:val="20"/>
        </w:rPr>
      </w:pPr>
      <w:r w:rsidRPr="00EF2F71">
        <w:rPr>
          <w:sz w:val="20"/>
          <w:szCs w:val="20"/>
        </w:rPr>
        <w:t xml:space="preserve">Website: </w:t>
      </w:r>
      <w:hyperlink r:id="rId7" w:history="1">
        <w:r w:rsidRPr="00EF2F71">
          <w:rPr>
            <w:rStyle w:val="Hyperlink"/>
            <w:color w:val="auto"/>
            <w:sz w:val="20"/>
            <w:szCs w:val="20"/>
          </w:rPr>
          <w:t>www.belangenorganisatie.nl</w:t>
        </w:r>
      </w:hyperlink>
      <w:r w:rsidRPr="00EF2F71">
        <w:rPr>
          <w:sz w:val="20"/>
          <w:szCs w:val="20"/>
        </w:rPr>
        <w:t xml:space="preserve">  </w:t>
      </w:r>
      <w:r w:rsidR="008E2FC6" w:rsidRPr="00EF2F71">
        <w:rPr>
          <w:sz w:val="20"/>
          <w:szCs w:val="20"/>
        </w:rPr>
        <w:t>link Hilversum: informatieverstrekking</w:t>
      </w:r>
      <w:r w:rsidR="00024716" w:rsidRPr="00EF2F71">
        <w:rPr>
          <w:sz w:val="20"/>
          <w:szCs w:val="20"/>
        </w:rPr>
        <w:t xml:space="preserve"> over Platform en zaken die belangrijk zijn voor mensen met een beperking</w:t>
      </w:r>
      <w:r w:rsidR="008E2FC6" w:rsidRPr="00EF2F71">
        <w:rPr>
          <w:sz w:val="20"/>
          <w:szCs w:val="20"/>
        </w:rPr>
        <w:t>, nieuws</w:t>
      </w:r>
      <w:r w:rsidR="00024716" w:rsidRPr="00EF2F71">
        <w:rPr>
          <w:sz w:val="20"/>
          <w:szCs w:val="20"/>
        </w:rPr>
        <w:t>, enz.</w:t>
      </w:r>
      <w:r w:rsidR="00F15A05" w:rsidRPr="00EF2F71">
        <w:rPr>
          <w:sz w:val="20"/>
          <w:szCs w:val="20"/>
        </w:rPr>
        <w:t xml:space="preserve"> </w:t>
      </w:r>
    </w:p>
    <w:p w:rsidR="00A11174" w:rsidRPr="00EF2F71" w:rsidRDefault="009D5131" w:rsidP="009D5131">
      <w:pPr>
        <w:numPr>
          <w:ilvl w:val="2"/>
          <w:numId w:val="1"/>
        </w:numPr>
        <w:tabs>
          <w:tab w:val="left" w:pos="0"/>
        </w:tabs>
        <w:rPr>
          <w:sz w:val="20"/>
          <w:szCs w:val="20"/>
        </w:rPr>
      </w:pPr>
      <w:r w:rsidRPr="00EF2F71">
        <w:rPr>
          <w:sz w:val="20"/>
          <w:szCs w:val="20"/>
        </w:rPr>
        <w:t xml:space="preserve">Het </w:t>
      </w:r>
      <w:r w:rsidR="00EF2F71">
        <w:rPr>
          <w:sz w:val="20"/>
          <w:szCs w:val="20"/>
        </w:rPr>
        <w:t>eind</w:t>
      </w:r>
      <w:r w:rsidRPr="00EF2F71">
        <w:rPr>
          <w:sz w:val="20"/>
          <w:szCs w:val="20"/>
        </w:rPr>
        <w:t xml:space="preserve"> 2010 aan de website toegevoegde contactformulier werd </w:t>
      </w:r>
      <w:r w:rsidR="00EF2F71">
        <w:rPr>
          <w:sz w:val="20"/>
          <w:szCs w:val="20"/>
        </w:rPr>
        <w:t>in 2011</w:t>
      </w:r>
      <w:r w:rsidRPr="00EF2F71">
        <w:rPr>
          <w:sz w:val="20"/>
          <w:szCs w:val="20"/>
        </w:rPr>
        <w:t>een aantal keren gebruikt.</w:t>
      </w:r>
      <w:r w:rsidR="00542707" w:rsidRPr="00EF2F71">
        <w:rPr>
          <w:sz w:val="20"/>
          <w:szCs w:val="20"/>
        </w:rPr>
        <w:t xml:space="preserve"> </w:t>
      </w:r>
      <w:r w:rsidRPr="00EF2F71">
        <w:rPr>
          <w:sz w:val="20"/>
          <w:szCs w:val="20"/>
        </w:rPr>
        <w:t>Het betrof vooral verzoeken om informatie over voorzieningen</w:t>
      </w:r>
      <w:r w:rsidR="00B91EB3" w:rsidRPr="00EF2F71">
        <w:rPr>
          <w:sz w:val="20"/>
          <w:szCs w:val="20"/>
        </w:rPr>
        <w:t>.</w:t>
      </w:r>
      <w:r w:rsidRPr="00EF2F71">
        <w:rPr>
          <w:sz w:val="20"/>
          <w:szCs w:val="20"/>
        </w:rPr>
        <w:t xml:space="preserve"> </w:t>
      </w:r>
    </w:p>
    <w:p w:rsidR="00C21D8C" w:rsidRPr="00EF2F71" w:rsidRDefault="00A80C4B" w:rsidP="001D511F">
      <w:pPr>
        <w:numPr>
          <w:ilvl w:val="2"/>
          <w:numId w:val="1"/>
        </w:numPr>
        <w:tabs>
          <w:tab w:val="left" w:pos="0"/>
        </w:tabs>
        <w:rPr>
          <w:sz w:val="20"/>
          <w:szCs w:val="20"/>
        </w:rPr>
      </w:pPr>
      <w:r w:rsidRPr="00EF2F71">
        <w:rPr>
          <w:sz w:val="20"/>
          <w:szCs w:val="20"/>
        </w:rPr>
        <w:t>Een</w:t>
      </w:r>
      <w:r w:rsidR="00C21D8C" w:rsidRPr="00EF2F71">
        <w:rPr>
          <w:sz w:val="20"/>
          <w:szCs w:val="20"/>
        </w:rPr>
        <w:t xml:space="preserve"> Nieuwsbrief </w:t>
      </w:r>
      <w:r w:rsidRPr="00EF2F71">
        <w:rPr>
          <w:sz w:val="20"/>
          <w:szCs w:val="20"/>
        </w:rPr>
        <w:t xml:space="preserve">werd </w:t>
      </w:r>
      <w:r w:rsidR="00C21D8C" w:rsidRPr="00EF2F71">
        <w:rPr>
          <w:sz w:val="20"/>
          <w:szCs w:val="20"/>
        </w:rPr>
        <w:t xml:space="preserve">verspreid </w:t>
      </w:r>
      <w:r w:rsidR="00F15A05" w:rsidRPr="00EF2F71">
        <w:rPr>
          <w:sz w:val="20"/>
          <w:szCs w:val="20"/>
        </w:rPr>
        <w:t>met informatie over zaken gerelateerd aan de doelstell</w:t>
      </w:r>
      <w:r w:rsidRPr="00EF2F71">
        <w:rPr>
          <w:sz w:val="20"/>
          <w:szCs w:val="20"/>
        </w:rPr>
        <w:t xml:space="preserve">ingen van het Platform en over </w:t>
      </w:r>
      <w:r w:rsidR="00F15A05" w:rsidRPr="00EF2F71">
        <w:rPr>
          <w:sz w:val="20"/>
          <w:szCs w:val="20"/>
        </w:rPr>
        <w:t>activiteiten van het Platform.</w:t>
      </w:r>
    </w:p>
    <w:p w:rsidR="009D5131" w:rsidRPr="00EF2F71" w:rsidRDefault="00542707" w:rsidP="001D511F">
      <w:pPr>
        <w:numPr>
          <w:ilvl w:val="2"/>
          <w:numId w:val="1"/>
        </w:numPr>
        <w:tabs>
          <w:tab w:val="left" w:pos="0"/>
        </w:tabs>
        <w:rPr>
          <w:sz w:val="20"/>
          <w:szCs w:val="20"/>
        </w:rPr>
      </w:pPr>
      <w:r w:rsidRPr="00EF2F71">
        <w:rPr>
          <w:sz w:val="20"/>
          <w:szCs w:val="20"/>
        </w:rPr>
        <w:t>Opschoning van het ledenbestand werd in balans gehouden door nieuwe aanmeldingen.</w:t>
      </w:r>
    </w:p>
    <w:p w:rsidR="007D6E7E" w:rsidRPr="00EF2F71" w:rsidRDefault="00F15A05" w:rsidP="007D6E7E">
      <w:pPr>
        <w:numPr>
          <w:ilvl w:val="2"/>
          <w:numId w:val="1"/>
        </w:numPr>
        <w:tabs>
          <w:tab w:val="left" w:pos="0"/>
        </w:tabs>
        <w:rPr>
          <w:sz w:val="20"/>
          <w:szCs w:val="20"/>
        </w:rPr>
      </w:pPr>
      <w:r w:rsidRPr="00EF2F71">
        <w:rPr>
          <w:sz w:val="20"/>
          <w:szCs w:val="20"/>
        </w:rPr>
        <w:t>Het Platform ontving een structurele subsidie voor 20</w:t>
      </w:r>
      <w:r w:rsidR="0075116F" w:rsidRPr="00EF2F71">
        <w:rPr>
          <w:sz w:val="20"/>
          <w:szCs w:val="20"/>
        </w:rPr>
        <w:t>1</w:t>
      </w:r>
      <w:r w:rsidR="00542707" w:rsidRPr="00EF2F71">
        <w:rPr>
          <w:sz w:val="20"/>
          <w:szCs w:val="20"/>
        </w:rPr>
        <w:t>1</w:t>
      </w:r>
      <w:r w:rsidRPr="00EF2F71">
        <w:rPr>
          <w:sz w:val="20"/>
          <w:szCs w:val="20"/>
        </w:rPr>
        <w:t>. Activiteiten, voorlichting en informatie werden hieruit gefinancierd conform het werkplan.</w:t>
      </w:r>
      <w:r w:rsidR="007D6E7E" w:rsidRPr="00EF2F71">
        <w:rPr>
          <w:sz w:val="20"/>
          <w:szCs w:val="20"/>
        </w:rPr>
        <w:t xml:space="preserve"> </w:t>
      </w:r>
    </w:p>
    <w:p w:rsidR="007D6E7E" w:rsidRPr="00EF2F71" w:rsidRDefault="007D6E7E" w:rsidP="007D6E7E">
      <w:pPr>
        <w:numPr>
          <w:ilvl w:val="2"/>
          <w:numId w:val="1"/>
        </w:numPr>
        <w:tabs>
          <w:tab w:val="left" w:pos="0"/>
        </w:tabs>
        <w:rPr>
          <w:sz w:val="20"/>
          <w:szCs w:val="20"/>
        </w:rPr>
      </w:pPr>
      <w:r w:rsidRPr="00EF2F71">
        <w:rPr>
          <w:sz w:val="20"/>
          <w:szCs w:val="20"/>
        </w:rPr>
        <w:t>Het lidmaatschap van het Platform bl</w:t>
      </w:r>
      <w:r w:rsidR="00B2014A" w:rsidRPr="00EF2F71">
        <w:rPr>
          <w:sz w:val="20"/>
          <w:szCs w:val="20"/>
        </w:rPr>
        <w:t xml:space="preserve">eef </w:t>
      </w:r>
      <w:r w:rsidRPr="00EF2F71">
        <w:rPr>
          <w:sz w:val="20"/>
          <w:szCs w:val="20"/>
        </w:rPr>
        <w:t>gratis.</w:t>
      </w:r>
    </w:p>
    <w:p w:rsidR="006A0894" w:rsidRPr="00EF2F71" w:rsidRDefault="006A0894" w:rsidP="00F1097B">
      <w:pPr>
        <w:numPr>
          <w:ilvl w:val="0"/>
          <w:numId w:val="1"/>
        </w:numPr>
        <w:tabs>
          <w:tab w:val="left" w:pos="0"/>
          <w:tab w:val="num" w:pos="399"/>
        </w:tabs>
        <w:rPr>
          <w:sz w:val="20"/>
          <w:szCs w:val="20"/>
        </w:rPr>
      </w:pPr>
      <w:smartTag w:uri="urn:schemas-microsoft-com:office:smarttags" w:element="PersonName">
        <w:r w:rsidRPr="00EF2F71">
          <w:rPr>
            <w:sz w:val="20"/>
            <w:szCs w:val="20"/>
          </w:rPr>
          <w:t>Wmo-raad Hilversum</w:t>
        </w:r>
      </w:smartTag>
    </w:p>
    <w:p w:rsidR="007D65FC" w:rsidRPr="00EF2F71" w:rsidRDefault="00327DEB" w:rsidP="00327DEB">
      <w:pPr>
        <w:tabs>
          <w:tab w:val="left" w:pos="0"/>
          <w:tab w:val="num" w:pos="399"/>
        </w:tabs>
        <w:ind w:left="360"/>
        <w:rPr>
          <w:sz w:val="20"/>
          <w:szCs w:val="20"/>
        </w:rPr>
      </w:pPr>
      <w:r>
        <w:rPr>
          <w:sz w:val="20"/>
          <w:szCs w:val="20"/>
        </w:rPr>
        <w:t>4 leden zitten in de Wmo-raad Hilversum:</w:t>
      </w:r>
      <w:r w:rsidR="005A39C1" w:rsidRPr="00EF2F71">
        <w:rPr>
          <w:sz w:val="20"/>
          <w:szCs w:val="20"/>
        </w:rPr>
        <w:t xml:space="preserve"> </w:t>
      </w:r>
      <w:r>
        <w:rPr>
          <w:sz w:val="20"/>
          <w:szCs w:val="20"/>
        </w:rPr>
        <w:t xml:space="preserve">2 in het cluster </w:t>
      </w:r>
      <w:r w:rsidR="001D293E" w:rsidRPr="00EF2F71">
        <w:rPr>
          <w:sz w:val="20"/>
          <w:szCs w:val="20"/>
        </w:rPr>
        <w:t>gehandicapten</w:t>
      </w:r>
      <w:r w:rsidR="005A39C1" w:rsidRPr="00EF2F71">
        <w:rPr>
          <w:sz w:val="20"/>
          <w:szCs w:val="20"/>
        </w:rPr>
        <w:t xml:space="preserve">/chronisch zieken, </w:t>
      </w:r>
      <w:r>
        <w:rPr>
          <w:sz w:val="20"/>
          <w:szCs w:val="20"/>
        </w:rPr>
        <w:t>1</w:t>
      </w:r>
      <w:r w:rsidR="005A39C1" w:rsidRPr="00EF2F71">
        <w:rPr>
          <w:sz w:val="20"/>
          <w:szCs w:val="20"/>
        </w:rPr>
        <w:t xml:space="preserve"> in het cluster verstandelijk gehandicapten en </w:t>
      </w:r>
      <w:r>
        <w:rPr>
          <w:sz w:val="20"/>
          <w:szCs w:val="20"/>
        </w:rPr>
        <w:t>1</w:t>
      </w:r>
      <w:r w:rsidR="005A39C1" w:rsidRPr="00EF2F71">
        <w:rPr>
          <w:sz w:val="20"/>
          <w:szCs w:val="20"/>
        </w:rPr>
        <w:t xml:space="preserve"> </w:t>
      </w:r>
      <w:r w:rsidR="0075116F" w:rsidRPr="00EF2F71">
        <w:rPr>
          <w:sz w:val="20"/>
          <w:szCs w:val="20"/>
        </w:rPr>
        <w:t>in het cluster</w:t>
      </w:r>
      <w:r w:rsidR="005A39C1" w:rsidRPr="00EF2F71">
        <w:rPr>
          <w:sz w:val="20"/>
          <w:szCs w:val="20"/>
        </w:rPr>
        <w:t xml:space="preserve"> mantelzorg. </w:t>
      </w:r>
    </w:p>
    <w:p w:rsidR="00B23008" w:rsidRPr="00EF2F71" w:rsidRDefault="005A39C1" w:rsidP="00B23008">
      <w:pPr>
        <w:tabs>
          <w:tab w:val="left" w:pos="0"/>
          <w:tab w:val="num" w:pos="399"/>
        </w:tabs>
        <w:ind w:left="360"/>
        <w:rPr>
          <w:sz w:val="20"/>
          <w:szCs w:val="20"/>
        </w:rPr>
      </w:pPr>
      <w:r w:rsidRPr="00EF2F71">
        <w:rPr>
          <w:sz w:val="20"/>
          <w:szCs w:val="20"/>
        </w:rPr>
        <w:t>Onderwerpen die in de Wmo-raad zijn behandeld werden voorbe</w:t>
      </w:r>
      <w:r w:rsidR="00996721" w:rsidRPr="00EF2F71">
        <w:rPr>
          <w:sz w:val="20"/>
          <w:szCs w:val="20"/>
        </w:rPr>
        <w:t>reid</w:t>
      </w:r>
      <w:r w:rsidRPr="00EF2F71">
        <w:rPr>
          <w:sz w:val="20"/>
          <w:szCs w:val="20"/>
        </w:rPr>
        <w:t xml:space="preserve"> tijdens de </w:t>
      </w:r>
      <w:r w:rsidR="00774D3E" w:rsidRPr="00EF2F71">
        <w:rPr>
          <w:sz w:val="20"/>
          <w:szCs w:val="20"/>
        </w:rPr>
        <w:t xml:space="preserve">vergaderingen van het </w:t>
      </w:r>
      <w:r w:rsidRPr="00EF2F71">
        <w:rPr>
          <w:sz w:val="20"/>
          <w:szCs w:val="20"/>
        </w:rPr>
        <w:t>Platform.</w:t>
      </w:r>
      <w:r w:rsidR="00A80C4B" w:rsidRPr="00EF2F71">
        <w:rPr>
          <w:sz w:val="20"/>
          <w:szCs w:val="20"/>
        </w:rPr>
        <w:t xml:space="preserve"> Enige onderwerpen:</w:t>
      </w:r>
    </w:p>
    <w:p w:rsidR="00A131AE" w:rsidRPr="00EF2F71" w:rsidRDefault="00542707" w:rsidP="00A131AE">
      <w:pPr>
        <w:numPr>
          <w:ilvl w:val="2"/>
          <w:numId w:val="1"/>
        </w:numPr>
        <w:tabs>
          <w:tab w:val="left" w:pos="0"/>
        </w:tabs>
        <w:rPr>
          <w:sz w:val="20"/>
          <w:szCs w:val="20"/>
        </w:rPr>
      </w:pPr>
      <w:r w:rsidRPr="00EF2F71">
        <w:rPr>
          <w:sz w:val="20"/>
          <w:szCs w:val="20"/>
        </w:rPr>
        <w:t>Het</w:t>
      </w:r>
      <w:r w:rsidR="0075116F" w:rsidRPr="00EF2F71">
        <w:rPr>
          <w:sz w:val="20"/>
          <w:szCs w:val="20"/>
        </w:rPr>
        <w:t xml:space="preserve"> functioneren van het Loket WWZ</w:t>
      </w:r>
      <w:r w:rsidRPr="00EF2F71">
        <w:rPr>
          <w:sz w:val="20"/>
          <w:szCs w:val="20"/>
        </w:rPr>
        <w:t>; hiervoor werd informatie uit de achterban verzameld.</w:t>
      </w:r>
      <w:r w:rsidR="0075116F" w:rsidRPr="00EF2F71">
        <w:rPr>
          <w:sz w:val="20"/>
          <w:szCs w:val="20"/>
        </w:rPr>
        <w:t xml:space="preserve"> </w:t>
      </w:r>
    </w:p>
    <w:p w:rsidR="00905295" w:rsidRPr="00EF2F71" w:rsidRDefault="007D65FC" w:rsidP="00905295">
      <w:pPr>
        <w:numPr>
          <w:ilvl w:val="2"/>
          <w:numId w:val="1"/>
        </w:numPr>
        <w:tabs>
          <w:tab w:val="left" w:pos="0"/>
        </w:tabs>
        <w:rPr>
          <w:sz w:val="20"/>
          <w:szCs w:val="20"/>
        </w:rPr>
      </w:pPr>
      <w:r w:rsidRPr="00EF2F71">
        <w:rPr>
          <w:sz w:val="20"/>
          <w:szCs w:val="20"/>
        </w:rPr>
        <w:t>I</w:t>
      </w:r>
      <w:r w:rsidR="00542707" w:rsidRPr="00EF2F71">
        <w:rPr>
          <w:sz w:val="20"/>
          <w:szCs w:val="20"/>
        </w:rPr>
        <w:t xml:space="preserve">n de </w:t>
      </w:r>
      <w:proofErr w:type="spellStart"/>
      <w:r w:rsidR="00542707" w:rsidRPr="00EF2F71">
        <w:rPr>
          <w:sz w:val="20"/>
          <w:szCs w:val="20"/>
        </w:rPr>
        <w:t>Wmo-taxi-werkgroep</w:t>
      </w:r>
      <w:proofErr w:type="spellEnd"/>
      <w:r w:rsidRPr="00EF2F71">
        <w:rPr>
          <w:sz w:val="20"/>
          <w:szCs w:val="20"/>
        </w:rPr>
        <w:t xml:space="preserve"> werd</w:t>
      </w:r>
      <w:r w:rsidR="00542707" w:rsidRPr="00EF2F71">
        <w:rPr>
          <w:sz w:val="20"/>
          <w:szCs w:val="20"/>
        </w:rPr>
        <w:t xml:space="preserve"> </w:t>
      </w:r>
      <w:r w:rsidRPr="00EF2F71">
        <w:rPr>
          <w:sz w:val="20"/>
          <w:szCs w:val="20"/>
        </w:rPr>
        <w:t xml:space="preserve">vanuit de Wmo-raad </w:t>
      </w:r>
      <w:r w:rsidR="00542707" w:rsidRPr="00EF2F71">
        <w:rPr>
          <w:sz w:val="20"/>
          <w:szCs w:val="20"/>
        </w:rPr>
        <w:t>actief bijgedragen door een lid van het Platform aan de nieuwe opzet van het Wmo-vervoer in het gewest.</w:t>
      </w:r>
    </w:p>
    <w:p w:rsidR="000450A2" w:rsidRPr="00EF2F71" w:rsidRDefault="000450A2" w:rsidP="00905295">
      <w:pPr>
        <w:numPr>
          <w:ilvl w:val="2"/>
          <w:numId w:val="1"/>
        </w:numPr>
        <w:tabs>
          <w:tab w:val="left" w:pos="0"/>
        </w:tabs>
        <w:rPr>
          <w:sz w:val="20"/>
          <w:szCs w:val="20"/>
        </w:rPr>
      </w:pPr>
      <w:r w:rsidRPr="00EF2F71">
        <w:rPr>
          <w:sz w:val="20"/>
          <w:szCs w:val="20"/>
        </w:rPr>
        <w:t xml:space="preserve">Platformvertegenwoordigers hadden </w:t>
      </w:r>
      <w:r w:rsidR="00542707" w:rsidRPr="00EF2F71">
        <w:rPr>
          <w:sz w:val="20"/>
          <w:szCs w:val="20"/>
        </w:rPr>
        <w:t xml:space="preserve">wederom </w:t>
      </w:r>
      <w:r w:rsidRPr="00EF2F71">
        <w:rPr>
          <w:sz w:val="20"/>
          <w:szCs w:val="20"/>
        </w:rPr>
        <w:t xml:space="preserve">een groot aandeel in de adviezen </w:t>
      </w:r>
      <w:r w:rsidR="007D65FC" w:rsidRPr="00EF2F71">
        <w:rPr>
          <w:sz w:val="20"/>
          <w:szCs w:val="20"/>
        </w:rPr>
        <w:t>van de Wmo-raad.</w:t>
      </w:r>
    </w:p>
    <w:p w:rsidR="00B2217F" w:rsidRPr="00EF2F71" w:rsidRDefault="00B2217F" w:rsidP="00905295">
      <w:pPr>
        <w:numPr>
          <w:ilvl w:val="2"/>
          <w:numId w:val="1"/>
        </w:numPr>
        <w:tabs>
          <w:tab w:val="left" w:pos="0"/>
        </w:tabs>
        <w:rPr>
          <w:sz w:val="20"/>
          <w:szCs w:val="20"/>
        </w:rPr>
      </w:pPr>
      <w:r w:rsidRPr="00EF2F71">
        <w:rPr>
          <w:sz w:val="20"/>
          <w:szCs w:val="20"/>
        </w:rPr>
        <w:t xml:space="preserve">Door leden van het Platform werd deelgenomen aan de regionale, brede discussie over het </w:t>
      </w:r>
      <w:proofErr w:type="spellStart"/>
      <w:r w:rsidRPr="00EF2F71">
        <w:rPr>
          <w:sz w:val="20"/>
          <w:szCs w:val="20"/>
        </w:rPr>
        <w:t>Wmo-beleid</w:t>
      </w:r>
      <w:proofErr w:type="spellEnd"/>
      <w:r w:rsidRPr="00EF2F71">
        <w:rPr>
          <w:sz w:val="20"/>
          <w:szCs w:val="20"/>
        </w:rPr>
        <w:t>. Dit resulteerde in een aantal resoluties, die deels door het gewest werden overgenomen</w:t>
      </w:r>
      <w:r w:rsidR="00B91EB3" w:rsidRPr="00EF2F71">
        <w:rPr>
          <w:sz w:val="20"/>
          <w:szCs w:val="20"/>
        </w:rPr>
        <w:t>.</w:t>
      </w:r>
    </w:p>
    <w:p w:rsidR="00B91EB3" w:rsidRPr="00EF2F71" w:rsidRDefault="00B91EB3" w:rsidP="00905295">
      <w:pPr>
        <w:numPr>
          <w:ilvl w:val="2"/>
          <w:numId w:val="1"/>
        </w:numPr>
        <w:tabs>
          <w:tab w:val="left" w:pos="0"/>
        </w:tabs>
        <w:rPr>
          <w:sz w:val="20"/>
          <w:szCs w:val="20"/>
        </w:rPr>
      </w:pPr>
      <w:r w:rsidRPr="00EF2F71">
        <w:rPr>
          <w:sz w:val="20"/>
          <w:szCs w:val="20"/>
        </w:rPr>
        <w:t xml:space="preserve">Ook werd deelgenomen aan de Werkconferentie </w:t>
      </w:r>
      <w:proofErr w:type="spellStart"/>
      <w:r w:rsidRPr="00EF2F71">
        <w:rPr>
          <w:sz w:val="20"/>
          <w:szCs w:val="20"/>
        </w:rPr>
        <w:t>Wmo-raden</w:t>
      </w:r>
      <w:proofErr w:type="spellEnd"/>
      <w:r w:rsidRPr="00EF2F71">
        <w:rPr>
          <w:sz w:val="20"/>
          <w:szCs w:val="20"/>
        </w:rPr>
        <w:t xml:space="preserve"> over invulling</w:t>
      </w:r>
      <w:r w:rsidR="007D65FC" w:rsidRPr="00EF2F71">
        <w:rPr>
          <w:sz w:val="20"/>
          <w:szCs w:val="20"/>
        </w:rPr>
        <w:t xml:space="preserve"> van het </w:t>
      </w:r>
      <w:r w:rsidRPr="00EF2F71">
        <w:rPr>
          <w:sz w:val="20"/>
          <w:szCs w:val="20"/>
        </w:rPr>
        <w:t xml:space="preserve"> beleid rond de Wmo.</w:t>
      </w:r>
    </w:p>
    <w:p w:rsidR="00071BCB" w:rsidRPr="00EF2F71" w:rsidRDefault="00BA676E" w:rsidP="00542707">
      <w:pPr>
        <w:numPr>
          <w:ilvl w:val="0"/>
          <w:numId w:val="1"/>
        </w:numPr>
        <w:tabs>
          <w:tab w:val="left" w:pos="0"/>
          <w:tab w:val="num" w:pos="399"/>
        </w:tabs>
        <w:ind w:left="399" w:hanging="399"/>
        <w:rPr>
          <w:i/>
          <w:sz w:val="20"/>
          <w:szCs w:val="20"/>
          <w:u w:val="single"/>
        </w:rPr>
      </w:pPr>
      <w:r w:rsidRPr="00EF2F71">
        <w:rPr>
          <w:sz w:val="20"/>
          <w:szCs w:val="20"/>
        </w:rPr>
        <w:t>Bereikbaarheid</w:t>
      </w:r>
      <w:r w:rsidR="000147BB" w:rsidRPr="00EF2F71">
        <w:rPr>
          <w:sz w:val="20"/>
          <w:szCs w:val="20"/>
        </w:rPr>
        <w:t>, toegankelijkheid, bruikbaarheid</w:t>
      </w:r>
      <w:r w:rsidR="00ED2E1F" w:rsidRPr="00EF2F71">
        <w:rPr>
          <w:sz w:val="20"/>
          <w:szCs w:val="20"/>
        </w:rPr>
        <w:t xml:space="preserve"> (BTB)</w:t>
      </w:r>
      <w:r w:rsidR="000147BB" w:rsidRPr="00EF2F71">
        <w:rPr>
          <w:sz w:val="20"/>
          <w:szCs w:val="20"/>
        </w:rPr>
        <w:t>:</w:t>
      </w:r>
      <w:r w:rsidR="00D0728D" w:rsidRPr="00EF2F71">
        <w:rPr>
          <w:sz w:val="20"/>
          <w:szCs w:val="20"/>
        </w:rPr>
        <w:t>.</w:t>
      </w:r>
      <w:r w:rsidR="00C61F63" w:rsidRPr="00EF2F71">
        <w:rPr>
          <w:sz w:val="20"/>
          <w:szCs w:val="20"/>
        </w:rPr>
        <w:t xml:space="preserve"> </w:t>
      </w:r>
    </w:p>
    <w:p w:rsidR="0081049D" w:rsidRPr="00EF2F71" w:rsidRDefault="00542707" w:rsidP="000147BB">
      <w:pPr>
        <w:numPr>
          <w:ilvl w:val="2"/>
          <w:numId w:val="1"/>
        </w:numPr>
        <w:tabs>
          <w:tab w:val="left" w:pos="0"/>
        </w:tabs>
        <w:rPr>
          <w:i/>
          <w:sz w:val="20"/>
          <w:szCs w:val="20"/>
          <w:u w:val="single"/>
        </w:rPr>
      </w:pPr>
      <w:r w:rsidRPr="00EF2F71">
        <w:rPr>
          <w:sz w:val="20"/>
          <w:szCs w:val="20"/>
        </w:rPr>
        <w:t>Een kaart met een overzicht van voor mensen met een beperking toegankelijke openbare toiletten in Hilversum werd tijdens de vrijetijdsmarkt uitgedeeld</w:t>
      </w:r>
      <w:r w:rsidR="009F1061" w:rsidRPr="00EF2F71">
        <w:rPr>
          <w:sz w:val="20"/>
          <w:szCs w:val="20"/>
        </w:rPr>
        <w:t xml:space="preserve"> aan ongeveer 150 mensen met een beperking</w:t>
      </w:r>
      <w:r w:rsidRPr="00EF2F71">
        <w:rPr>
          <w:sz w:val="20"/>
          <w:szCs w:val="20"/>
        </w:rPr>
        <w:t xml:space="preserve">; het publiek stelde dit duidelijk zeer op prijs. </w:t>
      </w:r>
      <w:r w:rsidR="00A83DFC" w:rsidRPr="00EF2F71">
        <w:rPr>
          <w:sz w:val="20"/>
          <w:szCs w:val="20"/>
        </w:rPr>
        <w:t>Een aantal kaarten werd aan het Loket WWZ ter verspreiding overhandigd.</w:t>
      </w:r>
      <w:r w:rsidR="009F1061" w:rsidRPr="00EF2F71">
        <w:rPr>
          <w:sz w:val="20"/>
          <w:szCs w:val="20"/>
        </w:rPr>
        <w:t xml:space="preserve"> </w:t>
      </w:r>
    </w:p>
    <w:p w:rsidR="00A67BFD" w:rsidRPr="00EF2F71" w:rsidRDefault="00A67BFD" w:rsidP="000147BB">
      <w:pPr>
        <w:numPr>
          <w:ilvl w:val="2"/>
          <w:numId w:val="1"/>
        </w:numPr>
        <w:tabs>
          <w:tab w:val="left" w:pos="0"/>
        </w:tabs>
        <w:rPr>
          <w:i/>
          <w:sz w:val="20"/>
          <w:szCs w:val="20"/>
          <w:u w:val="single"/>
        </w:rPr>
      </w:pPr>
      <w:r w:rsidRPr="00EF2F71">
        <w:rPr>
          <w:sz w:val="20"/>
          <w:szCs w:val="20"/>
        </w:rPr>
        <w:t>De gemeente werd geadviseerd om ook een mobiel invalidentoi</w:t>
      </w:r>
      <w:r w:rsidR="007D65FC" w:rsidRPr="00EF2F71">
        <w:rPr>
          <w:sz w:val="20"/>
          <w:szCs w:val="20"/>
        </w:rPr>
        <w:t>l</w:t>
      </w:r>
      <w:r w:rsidRPr="00EF2F71">
        <w:rPr>
          <w:sz w:val="20"/>
          <w:szCs w:val="20"/>
        </w:rPr>
        <w:t>et te laten plaatsen tijdens de festiviteiten voor Koning</w:t>
      </w:r>
      <w:r w:rsidR="007D65FC" w:rsidRPr="00EF2F71">
        <w:rPr>
          <w:sz w:val="20"/>
          <w:szCs w:val="20"/>
        </w:rPr>
        <w:t>inn</w:t>
      </w:r>
      <w:r w:rsidRPr="00EF2F71">
        <w:rPr>
          <w:sz w:val="20"/>
          <w:szCs w:val="20"/>
        </w:rPr>
        <w:t>edag</w:t>
      </w:r>
    </w:p>
    <w:p w:rsidR="00A67BFD" w:rsidRPr="00EF2F71" w:rsidRDefault="00A67BFD" w:rsidP="000147BB">
      <w:pPr>
        <w:numPr>
          <w:ilvl w:val="2"/>
          <w:numId w:val="1"/>
        </w:numPr>
        <w:tabs>
          <w:tab w:val="left" w:pos="0"/>
        </w:tabs>
        <w:rPr>
          <w:i/>
          <w:sz w:val="20"/>
          <w:szCs w:val="20"/>
          <w:u w:val="single"/>
        </w:rPr>
      </w:pPr>
      <w:r w:rsidRPr="00EF2F71">
        <w:rPr>
          <w:sz w:val="20"/>
          <w:szCs w:val="20"/>
        </w:rPr>
        <w:t xml:space="preserve">In aansluiting daarop heeft  de gemeente toegezegd de plaatsing van een mobiel invalidentoilet op te nemen in het protocol voor </w:t>
      </w:r>
      <w:r w:rsidR="007D65FC" w:rsidRPr="00EF2F71">
        <w:rPr>
          <w:sz w:val="20"/>
          <w:szCs w:val="20"/>
        </w:rPr>
        <w:t>evenementen</w:t>
      </w:r>
      <w:r w:rsidRPr="00EF2F71">
        <w:rPr>
          <w:sz w:val="20"/>
          <w:szCs w:val="20"/>
        </w:rPr>
        <w:t xml:space="preserve">. </w:t>
      </w:r>
    </w:p>
    <w:p w:rsidR="00905295" w:rsidRPr="00EF2F71" w:rsidRDefault="00A67BFD" w:rsidP="005A6A18">
      <w:pPr>
        <w:numPr>
          <w:ilvl w:val="2"/>
          <w:numId w:val="1"/>
        </w:numPr>
        <w:tabs>
          <w:tab w:val="left" w:pos="0"/>
        </w:tabs>
        <w:rPr>
          <w:i/>
          <w:sz w:val="20"/>
          <w:szCs w:val="20"/>
        </w:rPr>
      </w:pPr>
      <w:r w:rsidRPr="00EF2F71">
        <w:rPr>
          <w:sz w:val="20"/>
          <w:szCs w:val="20"/>
        </w:rPr>
        <w:t>De website van de Gemeente werd in de loop van het jaar weer veranderd zonder dat de informatie voor mensen met een (visuele, verstandelijke, lees ) beperking verbeterde. Daarover is voortgaand contact.</w:t>
      </w:r>
      <w:r w:rsidR="009F1061" w:rsidRPr="00EF2F71">
        <w:rPr>
          <w:sz w:val="20"/>
          <w:szCs w:val="20"/>
        </w:rPr>
        <w:t xml:space="preserve"> </w:t>
      </w:r>
    </w:p>
    <w:p w:rsidR="00A83DFC" w:rsidRPr="00EF2F71" w:rsidRDefault="00A83DFC" w:rsidP="005A6A18">
      <w:pPr>
        <w:numPr>
          <w:ilvl w:val="2"/>
          <w:numId w:val="1"/>
        </w:numPr>
        <w:tabs>
          <w:tab w:val="left" w:pos="0"/>
        </w:tabs>
        <w:rPr>
          <w:i/>
          <w:sz w:val="20"/>
          <w:szCs w:val="20"/>
        </w:rPr>
      </w:pPr>
      <w:r w:rsidRPr="00EF2F71">
        <w:rPr>
          <w:sz w:val="20"/>
          <w:szCs w:val="20"/>
        </w:rPr>
        <w:lastRenderedPageBreak/>
        <w:t xml:space="preserve">Een aantal onduidelijkheden uit de website van de Gemeente m.b.t. </w:t>
      </w:r>
      <w:proofErr w:type="spellStart"/>
      <w:r w:rsidRPr="00EF2F71">
        <w:rPr>
          <w:sz w:val="20"/>
          <w:szCs w:val="20"/>
        </w:rPr>
        <w:t>WWZ-loket</w:t>
      </w:r>
      <w:proofErr w:type="spellEnd"/>
      <w:r w:rsidRPr="00EF2F71">
        <w:rPr>
          <w:sz w:val="20"/>
          <w:szCs w:val="20"/>
        </w:rPr>
        <w:t xml:space="preserve"> werden doorgegeven; dit werd door het Loket meteen verbeterd.</w:t>
      </w:r>
    </w:p>
    <w:p w:rsidR="00A83DFC" w:rsidRPr="00EF2F71" w:rsidRDefault="00A83DFC" w:rsidP="00A83DFC">
      <w:pPr>
        <w:numPr>
          <w:ilvl w:val="2"/>
          <w:numId w:val="1"/>
        </w:numPr>
        <w:rPr>
          <w:sz w:val="20"/>
          <w:szCs w:val="20"/>
        </w:rPr>
      </w:pPr>
      <w:r w:rsidRPr="00EF2F71">
        <w:rPr>
          <w:sz w:val="20"/>
          <w:szCs w:val="20"/>
        </w:rPr>
        <w:t>Bij het debat ‘Brainstorm de Stad! Bouwmeesters aan het woord!’ werd vanuit het Platform ter discussie gesteld hoe de participatie van de burgers met een beperking door inrichting van de openbare ruimte en architectuur voor bestaande bouw-  en nieuwbouw bevorderd kan worden.</w:t>
      </w:r>
    </w:p>
    <w:p w:rsidR="00905295" w:rsidRPr="00EF2F71" w:rsidRDefault="00A67BFD" w:rsidP="005A6A18">
      <w:pPr>
        <w:numPr>
          <w:ilvl w:val="2"/>
          <w:numId w:val="1"/>
        </w:numPr>
        <w:tabs>
          <w:tab w:val="left" w:pos="0"/>
        </w:tabs>
        <w:rPr>
          <w:sz w:val="20"/>
          <w:szCs w:val="20"/>
        </w:rPr>
      </w:pPr>
      <w:r w:rsidRPr="00EF2F71">
        <w:rPr>
          <w:sz w:val="20"/>
          <w:szCs w:val="20"/>
        </w:rPr>
        <w:t xml:space="preserve">Aan </w:t>
      </w:r>
      <w:r w:rsidR="00D0728D" w:rsidRPr="00EF2F71">
        <w:rPr>
          <w:sz w:val="20"/>
          <w:szCs w:val="20"/>
        </w:rPr>
        <w:t xml:space="preserve"> de Gemeente werd </w:t>
      </w:r>
      <w:r w:rsidRPr="00EF2F71">
        <w:rPr>
          <w:sz w:val="20"/>
          <w:szCs w:val="20"/>
        </w:rPr>
        <w:t>een advies gegeven met betrekking</w:t>
      </w:r>
      <w:r w:rsidR="00D0728D" w:rsidRPr="00EF2F71">
        <w:rPr>
          <w:sz w:val="20"/>
          <w:szCs w:val="20"/>
        </w:rPr>
        <w:t xml:space="preserve"> </w:t>
      </w:r>
      <w:r w:rsidRPr="00EF2F71">
        <w:rPr>
          <w:sz w:val="20"/>
          <w:szCs w:val="20"/>
        </w:rPr>
        <w:t>tot</w:t>
      </w:r>
      <w:r w:rsidR="00D0728D" w:rsidRPr="00EF2F71">
        <w:rPr>
          <w:sz w:val="20"/>
          <w:szCs w:val="20"/>
        </w:rPr>
        <w:t xml:space="preserve"> de</w:t>
      </w:r>
      <w:r w:rsidR="00AE78B7" w:rsidRPr="00EF2F71">
        <w:rPr>
          <w:sz w:val="20"/>
          <w:szCs w:val="20"/>
        </w:rPr>
        <w:t xml:space="preserve"> </w:t>
      </w:r>
      <w:r w:rsidR="007D65FC" w:rsidRPr="00EF2F71">
        <w:rPr>
          <w:sz w:val="20"/>
          <w:szCs w:val="20"/>
        </w:rPr>
        <w:t xml:space="preserve">uitvoering van de </w:t>
      </w:r>
      <w:r w:rsidR="00AE78B7" w:rsidRPr="00EF2F71">
        <w:rPr>
          <w:sz w:val="20"/>
          <w:szCs w:val="20"/>
        </w:rPr>
        <w:t xml:space="preserve"> </w:t>
      </w:r>
      <w:proofErr w:type="spellStart"/>
      <w:r w:rsidR="00AE78B7" w:rsidRPr="00EF2F71">
        <w:rPr>
          <w:sz w:val="20"/>
          <w:szCs w:val="20"/>
        </w:rPr>
        <w:t>OV-taxi-opstapplaats</w:t>
      </w:r>
      <w:proofErr w:type="spellEnd"/>
      <w:r w:rsidR="00AE78B7" w:rsidRPr="00EF2F71">
        <w:rPr>
          <w:sz w:val="20"/>
          <w:szCs w:val="20"/>
        </w:rPr>
        <w:t xml:space="preserve"> op de </w:t>
      </w:r>
      <w:proofErr w:type="spellStart"/>
      <w:r w:rsidR="00AE78B7" w:rsidRPr="00EF2F71">
        <w:rPr>
          <w:sz w:val="20"/>
          <w:szCs w:val="20"/>
        </w:rPr>
        <w:t>G</w:t>
      </w:r>
      <w:r w:rsidR="007D65FC" w:rsidRPr="00EF2F71">
        <w:rPr>
          <w:sz w:val="20"/>
          <w:szCs w:val="20"/>
        </w:rPr>
        <w:t>roest</w:t>
      </w:r>
      <w:proofErr w:type="spellEnd"/>
      <w:r w:rsidR="007D65FC" w:rsidRPr="00EF2F71">
        <w:rPr>
          <w:sz w:val="20"/>
          <w:szCs w:val="20"/>
        </w:rPr>
        <w:t>. Dit advies wordt uitgevoerd.</w:t>
      </w:r>
    </w:p>
    <w:p w:rsidR="00AF47DC" w:rsidRPr="00EF2F71" w:rsidRDefault="00AF47DC" w:rsidP="005A6A18">
      <w:pPr>
        <w:numPr>
          <w:ilvl w:val="2"/>
          <w:numId w:val="1"/>
        </w:numPr>
        <w:tabs>
          <w:tab w:val="left" w:pos="0"/>
        </w:tabs>
        <w:rPr>
          <w:sz w:val="20"/>
          <w:szCs w:val="20"/>
        </w:rPr>
      </w:pPr>
      <w:r w:rsidRPr="00EF2F71">
        <w:rPr>
          <w:sz w:val="20"/>
          <w:szCs w:val="20"/>
        </w:rPr>
        <w:t xml:space="preserve">Met het RBG en </w:t>
      </w:r>
      <w:proofErr w:type="spellStart"/>
      <w:r w:rsidRPr="00EF2F71">
        <w:rPr>
          <w:sz w:val="20"/>
          <w:szCs w:val="20"/>
        </w:rPr>
        <w:t>Viziris</w:t>
      </w:r>
      <w:proofErr w:type="spellEnd"/>
      <w:r w:rsidRPr="00EF2F71">
        <w:rPr>
          <w:sz w:val="20"/>
          <w:szCs w:val="20"/>
        </w:rPr>
        <w:t xml:space="preserve"> </w:t>
      </w:r>
      <w:r w:rsidR="00B2217F" w:rsidRPr="00EF2F71">
        <w:rPr>
          <w:sz w:val="20"/>
          <w:szCs w:val="20"/>
        </w:rPr>
        <w:t xml:space="preserve">werd een schouw uitgevoerd van de </w:t>
      </w:r>
      <w:proofErr w:type="spellStart"/>
      <w:r w:rsidR="00B2217F" w:rsidRPr="00EF2F71">
        <w:rPr>
          <w:sz w:val="20"/>
          <w:szCs w:val="20"/>
        </w:rPr>
        <w:t>Diependaalselaan</w:t>
      </w:r>
      <w:proofErr w:type="spellEnd"/>
      <w:r w:rsidR="00B2217F" w:rsidRPr="00EF2F71">
        <w:rPr>
          <w:sz w:val="20"/>
          <w:szCs w:val="20"/>
        </w:rPr>
        <w:t xml:space="preserve"> in de buurt van </w:t>
      </w:r>
      <w:proofErr w:type="spellStart"/>
      <w:r w:rsidR="00B2217F" w:rsidRPr="00EF2F71">
        <w:rPr>
          <w:sz w:val="20"/>
          <w:szCs w:val="20"/>
        </w:rPr>
        <w:t>Zuiderheide</w:t>
      </w:r>
      <w:proofErr w:type="spellEnd"/>
      <w:r w:rsidR="00B2217F" w:rsidRPr="00EF2F71">
        <w:rPr>
          <w:sz w:val="20"/>
          <w:szCs w:val="20"/>
        </w:rPr>
        <w:t>. Dit resulteerde in een advies aan de Gemeente.</w:t>
      </w:r>
    </w:p>
    <w:p w:rsidR="000450A2" w:rsidRPr="00EF2F71" w:rsidRDefault="000450A2" w:rsidP="005A6A18">
      <w:pPr>
        <w:numPr>
          <w:ilvl w:val="2"/>
          <w:numId w:val="1"/>
        </w:numPr>
        <w:tabs>
          <w:tab w:val="left" w:pos="0"/>
        </w:tabs>
        <w:rPr>
          <w:sz w:val="20"/>
          <w:szCs w:val="20"/>
        </w:rPr>
      </w:pPr>
      <w:r w:rsidRPr="00EF2F71">
        <w:rPr>
          <w:sz w:val="20"/>
          <w:szCs w:val="20"/>
        </w:rPr>
        <w:t xml:space="preserve">Met het RBG en </w:t>
      </w:r>
      <w:proofErr w:type="spellStart"/>
      <w:r w:rsidRPr="00EF2F71">
        <w:rPr>
          <w:sz w:val="20"/>
          <w:szCs w:val="20"/>
        </w:rPr>
        <w:t>Viziris</w:t>
      </w:r>
      <w:proofErr w:type="spellEnd"/>
      <w:r w:rsidRPr="00EF2F71">
        <w:rPr>
          <w:sz w:val="20"/>
          <w:szCs w:val="20"/>
        </w:rPr>
        <w:t xml:space="preserve"> werden op verzoek van de gemeente de tekeningen voor het aanleggen van een voorrangspleintje op </w:t>
      </w:r>
      <w:r w:rsidR="00B91EB3" w:rsidRPr="00EF2F71">
        <w:rPr>
          <w:sz w:val="20"/>
          <w:szCs w:val="20"/>
        </w:rPr>
        <w:t xml:space="preserve">de kruising </w:t>
      </w:r>
      <w:proofErr w:type="spellStart"/>
      <w:r w:rsidR="00B91EB3" w:rsidRPr="00EF2F71">
        <w:rPr>
          <w:sz w:val="20"/>
          <w:szCs w:val="20"/>
        </w:rPr>
        <w:t>Kamerlingh</w:t>
      </w:r>
      <w:proofErr w:type="spellEnd"/>
      <w:r w:rsidR="00B91EB3" w:rsidRPr="00EF2F71">
        <w:rPr>
          <w:sz w:val="20"/>
          <w:szCs w:val="20"/>
        </w:rPr>
        <w:t xml:space="preserve"> </w:t>
      </w:r>
      <w:proofErr w:type="spellStart"/>
      <w:r w:rsidR="00B91EB3" w:rsidRPr="00EF2F71">
        <w:rPr>
          <w:sz w:val="20"/>
          <w:szCs w:val="20"/>
        </w:rPr>
        <w:t>Onnesweg</w:t>
      </w:r>
      <w:proofErr w:type="spellEnd"/>
      <w:r w:rsidR="00B91EB3" w:rsidRPr="00EF2F71">
        <w:rPr>
          <w:sz w:val="20"/>
          <w:szCs w:val="20"/>
        </w:rPr>
        <w:t xml:space="preserve"> en </w:t>
      </w:r>
      <w:proofErr w:type="spellStart"/>
      <w:r w:rsidRPr="00EF2F71">
        <w:rPr>
          <w:sz w:val="20"/>
          <w:szCs w:val="20"/>
        </w:rPr>
        <w:t>Oosterengweg</w:t>
      </w:r>
      <w:proofErr w:type="spellEnd"/>
      <w:r w:rsidRPr="00EF2F71">
        <w:rPr>
          <w:sz w:val="20"/>
          <w:szCs w:val="20"/>
        </w:rPr>
        <w:t xml:space="preserve"> bekeken</w:t>
      </w:r>
      <w:r w:rsidR="00A80C4B" w:rsidRPr="00EF2F71">
        <w:rPr>
          <w:sz w:val="20"/>
          <w:szCs w:val="20"/>
        </w:rPr>
        <w:t>.</w:t>
      </w:r>
    </w:p>
    <w:p w:rsidR="006D1086" w:rsidRPr="00EF2F71" w:rsidRDefault="006D1086" w:rsidP="005A6A18">
      <w:pPr>
        <w:numPr>
          <w:ilvl w:val="2"/>
          <w:numId w:val="1"/>
        </w:numPr>
        <w:tabs>
          <w:tab w:val="left" w:pos="0"/>
        </w:tabs>
        <w:rPr>
          <w:sz w:val="20"/>
          <w:szCs w:val="20"/>
        </w:rPr>
      </w:pPr>
      <w:r w:rsidRPr="00EF2F71">
        <w:rPr>
          <w:sz w:val="20"/>
          <w:szCs w:val="20"/>
        </w:rPr>
        <w:t xml:space="preserve">Versa werd erop geattendeerd dat </w:t>
      </w:r>
      <w:r w:rsidR="00A67BFD" w:rsidRPr="00EF2F71">
        <w:rPr>
          <w:sz w:val="20"/>
          <w:szCs w:val="20"/>
        </w:rPr>
        <w:t xml:space="preserve">de bruikbaarheid van het gebouw voor </w:t>
      </w:r>
      <w:r w:rsidR="00B91EB3" w:rsidRPr="00EF2F71">
        <w:rPr>
          <w:sz w:val="20"/>
          <w:szCs w:val="20"/>
        </w:rPr>
        <w:t>mensen</w:t>
      </w:r>
      <w:r w:rsidR="00A67BFD" w:rsidRPr="00EF2F71">
        <w:rPr>
          <w:sz w:val="20"/>
          <w:szCs w:val="20"/>
        </w:rPr>
        <w:t xml:space="preserve"> met een beperking goed is, maar dat het niet mogelijk is  het gebouw binnen te komen. Versa heeft niet gereageerd.</w:t>
      </w:r>
    </w:p>
    <w:p w:rsidR="006D1086" w:rsidRPr="00EF2F71" w:rsidRDefault="007D65FC" w:rsidP="005A6A18">
      <w:pPr>
        <w:numPr>
          <w:ilvl w:val="2"/>
          <w:numId w:val="1"/>
        </w:numPr>
        <w:tabs>
          <w:tab w:val="left" w:pos="0"/>
        </w:tabs>
        <w:rPr>
          <w:sz w:val="20"/>
          <w:szCs w:val="20"/>
        </w:rPr>
      </w:pPr>
      <w:r w:rsidRPr="00EF2F71">
        <w:rPr>
          <w:sz w:val="20"/>
          <w:szCs w:val="20"/>
        </w:rPr>
        <w:t>De</w:t>
      </w:r>
      <w:r w:rsidR="006D1086" w:rsidRPr="00EF2F71">
        <w:rPr>
          <w:sz w:val="20"/>
          <w:szCs w:val="20"/>
        </w:rPr>
        <w:t xml:space="preserve"> formulieren van het CIZ </w:t>
      </w:r>
      <w:r w:rsidRPr="00EF2F71">
        <w:rPr>
          <w:sz w:val="20"/>
          <w:szCs w:val="20"/>
        </w:rPr>
        <w:t>werden onderzocht op bruikbaarheid</w:t>
      </w:r>
      <w:r w:rsidR="006D1086" w:rsidRPr="00EF2F71">
        <w:rPr>
          <w:sz w:val="20"/>
          <w:szCs w:val="20"/>
        </w:rPr>
        <w:t xml:space="preserve"> voor mensen met een beperking. </w:t>
      </w:r>
      <w:r w:rsidR="00AF2F1B" w:rsidRPr="00EF2F71">
        <w:rPr>
          <w:sz w:val="20"/>
          <w:szCs w:val="20"/>
        </w:rPr>
        <w:t>Dat werd redelijk positief beoordeeld, behalve voor mensen met een visuele beperking. Via Programma VCP is dit bij het CIZ aangekaart.</w:t>
      </w:r>
    </w:p>
    <w:p w:rsidR="00996721" w:rsidRPr="00EF2F71" w:rsidRDefault="00996721" w:rsidP="00996721">
      <w:pPr>
        <w:numPr>
          <w:ilvl w:val="0"/>
          <w:numId w:val="1"/>
        </w:numPr>
        <w:tabs>
          <w:tab w:val="left" w:pos="0"/>
        </w:tabs>
        <w:rPr>
          <w:i/>
          <w:sz w:val="20"/>
          <w:szCs w:val="20"/>
          <w:u w:val="single"/>
        </w:rPr>
      </w:pPr>
      <w:r w:rsidRPr="00EF2F71">
        <w:rPr>
          <w:sz w:val="20"/>
          <w:szCs w:val="20"/>
        </w:rPr>
        <w:t>Mantelzorg</w:t>
      </w:r>
    </w:p>
    <w:p w:rsidR="00AF2F1B" w:rsidRPr="00EF2F71" w:rsidRDefault="00AF2F1B" w:rsidP="00AF2F1B">
      <w:pPr>
        <w:numPr>
          <w:ilvl w:val="2"/>
          <w:numId w:val="1"/>
        </w:numPr>
        <w:tabs>
          <w:tab w:val="left" w:pos="0"/>
        </w:tabs>
        <w:rPr>
          <w:i/>
          <w:sz w:val="20"/>
          <w:szCs w:val="20"/>
          <w:u w:val="single"/>
        </w:rPr>
      </w:pPr>
      <w:r w:rsidRPr="00EF2F71">
        <w:rPr>
          <w:sz w:val="20"/>
          <w:szCs w:val="20"/>
        </w:rPr>
        <w:t>Er werd deelgenomen aan meerdere bijeenkomsten over mantelzorg.</w:t>
      </w:r>
      <w:r w:rsidR="009F1061" w:rsidRPr="00EF2F71">
        <w:rPr>
          <w:sz w:val="20"/>
          <w:szCs w:val="20"/>
        </w:rPr>
        <w:t xml:space="preserve"> </w:t>
      </w:r>
    </w:p>
    <w:p w:rsidR="00AF2F1B" w:rsidRPr="00EF2F71" w:rsidRDefault="00AF2F1B" w:rsidP="00AF2F1B">
      <w:pPr>
        <w:numPr>
          <w:ilvl w:val="2"/>
          <w:numId w:val="1"/>
        </w:numPr>
        <w:tabs>
          <w:tab w:val="left" w:pos="0"/>
        </w:tabs>
        <w:rPr>
          <w:i/>
          <w:sz w:val="20"/>
          <w:szCs w:val="20"/>
          <w:u w:val="single"/>
        </w:rPr>
      </w:pPr>
      <w:r w:rsidRPr="00EF2F71">
        <w:rPr>
          <w:sz w:val="20"/>
          <w:szCs w:val="20"/>
        </w:rPr>
        <w:t>Er is deelgenomen aan een cursus rond mantelzorg in het kader van de Wmo.</w:t>
      </w:r>
      <w:r w:rsidR="009F1061" w:rsidRPr="00EF2F71">
        <w:rPr>
          <w:sz w:val="20"/>
          <w:szCs w:val="20"/>
        </w:rPr>
        <w:t xml:space="preserve"> </w:t>
      </w:r>
    </w:p>
    <w:p w:rsidR="00685722" w:rsidRPr="00EF2F71" w:rsidRDefault="00685722" w:rsidP="00996721">
      <w:pPr>
        <w:numPr>
          <w:ilvl w:val="0"/>
          <w:numId w:val="1"/>
        </w:numPr>
        <w:tabs>
          <w:tab w:val="left" w:pos="0"/>
        </w:tabs>
        <w:rPr>
          <w:i/>
          <w:sz w:val="20"/>
          <w:szCs w:val="20"/>
          <w:u w:val="single"/>
        </w:rPr>
      </w:pPr>
      <w:r w:rsidRPr="00EF2F71">
        <w:rPr>
          <w:sz w:val="20"/>
          <w:szCs w:val="20"/>
        </w:rPr>
        <w:t>Diversen</w:t>
      </w:r>
    </w:p>
    <w:p w:rsidR="000450A2" w:rsidRPr="00EF2F71" w:rsidRDefault="00542707" w:rsidP="00542707">
      <w:pPr>
        <w:numPr>
          <w:ilvl w:val="2"/>
          <w:numId w:val="1"/>
        </w:numPr>
        <w:tabs>
          <w:tab w:val="left" w:pos="0"/>
        </w:tabs>
        <w:rPr>
          <w:sz w:val="20"/>
          <w:szCs w:val="20"/>
        </w:rPr>
      </w:pPr>
      <w:r w:rsidRPr="00EF2F71">
        <w:rPr>
          <w:sz w:val="20"/>
          <w:szCs w:val="20"/>
        </w:rPr>
        <w:t xml:space="preserve">Er werd samen met andere organisaties die betrokken zijn bij mensen met een beperking deelgenomen aan de vrijetijdsmarkt. Daarvoor werd materiaal </w:t>
      </w:r>
      <w:r w:rsidR="007D65FC" w:rsidRPr="00EF2F71">
        <w:rPr>
          <w:sz w:val="20"/>
          <w:szCs w:val="20"/>
        </w:rPr>
        <w:t xml:space="preserve">over vrijetijdsbesteding voor mensen met een beperking </w:t>
      </w:r>
      <w:r w:rsidRPr="00EF2F71">
        <w:rPr>
          <w:sz w:val="20"/>
          <w:szCs w:val="20"/>
        </w:rPr>
        <w:t xml:space="preserve">ontwikkeld </w:t>
      </w:r>
      <w:r w:rsidR="00916F5F" w:rsidRPr="00EF2F71">
        <w:rPr>
          <w:sz w:val="20"/>
          <w:szCs w:val="20"/>
        </w:rPr>
        <w:t xml:space="preserve"> en verspreid.</w:t>
      </w:r>
      <w:r w:rsidR="009F1061" w:rsidRPr="00EF2F71">
        <w:rPr>
          <w:sz w:val="20"/>
          <w:szCs w:val="20"/>
        </w:rPr>
        <w:t xml:space="preserve"> </w:t>
      </w:r>
    </w:p>
    <w:p w:rsidR="00C61F63" w:rsidRPr="00EF2F71" w:rsidRDefault="00C61F63" w:rsidP="00996721">
      <w:pPr>
        <w:numPr>
          <w:ilvl w:val="2"/>
          <w:numId w:val="1"/>
        </w:numPr>
        <w:tabs>
          <w:tab w:val="left" w:pos="0"/>
        </w:tabs>
        <w:rPr>
          <w:i/>
          <w:sz w:val="20"/>
          <w:szCs w:val="20"/>
          <w:u w:val="single"/>
        </w:rPr>
      </w:pPr>
      <w:r w:rsidRPr="00EF2F71">
        <w:rPr>
          <w:sz w:val="20"/>
          <w:szCs w:val="20"/>
        </w:rPr>
        <w:t>Diverse mensen benaderden het Platform met een probleem waarvoor zij een oplossing aangereikt kregen en/of naar de juiste instantie verwezen werden</w:t>
      </w:r>
      <w:r w:rsidR="00542707" w:rsidRPr="00EF2F71">
        <w:rPr>
          <w:sz w:val="20"/>
          <w:szCs w:val="20"/>
        </w:rPr>
        <w:t>. Het betrof vooral vragen over parkeren voor gehandicapten</w:t>
      </w:r>
      <w:r w:rsidR="00916F5F" w:rsidRPr="00EF2F71">
        <w:rPr>
          <w:sz w:val="20"/>
          <w:szCs w:val="20"/>
        </w:rPr>
        <w:t>.</w:t>
      </w:r>
      <w:r w:rsidR="000B41EC" w:rsidRPr="00EF2F71">
        <w:rPr>
          <w:sz w:val="20"/>
          <w:szCs w:val="20"/>
        </w:rPr>
        <w:t xml:space="preserve"> </w:t>
      </w:r>
    </w:p>
    <w:p w:rsidR="00AF2F1B" w:rsidRPr="00EF2F71" w:rsidRDefault="00A67BFD" w:rsidP="00AF2F1B">
      <w:pPr>
        <w:numPr>
          <w:ilvl w:val="2"/>
          <w:numId w:val="1"/>
        </w:numPr>
        <w:tabs>
          <w:tab w:val="left" w:pos="0"/>
        </w:tabs>
        <w:rPr>
          <w:i/>
          <w:sz w:val="20"/>
          <w:szCs w:val="20"/>
          <w:u w:val="single"/>
        </w:rPr>
      </w:pPr>
      <w:r w:rsidRPr="00EF2F71">
        <w:rPr>
          <w:sz w:val="20"/>
          <w:szCs w:val="20"/>
        </w:rPr>
        <w:t xml:space="preserve">De slechte toegankelijkheid en het </w:t>
      </w:r>
      <w:r w:rsidR="00AF2F1B" w:rsidRPr="00EF2F71">
        <w:rPr>
          <w:sz w:val="20"/>
          <w:szCs w:val="20"/>
        </w:rPr>
        <w:t>gebrek</w:t>
      </w:r>
      <w:r w:rsidRPr="00EF2F71">
        <w:rPr>
          <w:sz w:val="20"/>
          <w:szCs w:val="20"/>
        </w:rPr>
        <w:t xml:space="preserve"> </w:t>
      </w:r>
      <w:r w:rsidR="00AF2F1B" w:rsidRPr="00EF2F71">
        <w:rPr>
          <w:sz w:val="20"/>
          <w:szCs w:val="20"/>
        </w:rPr>
        <w:t>aan</w:t>
      </w:r>
      <w:r w:rsidRPr="00EF2F71">
        <w:rPr>
          <w:sz w:val="20"/>
          <w:szCs w:val="20"/>
        </w:rPr>
        <w:t xml:space="preserve"> privacy bij het CJG werd wederom onder de aandacht gebracht.</w:t>
      </w:r>
    </w:p>
    <w:p w:rsidR="00A83DFC" w:rsidRPr="00EF2F71" w:rsidRDefault="00916F5F" w:rsidP="00AF2F1B">
      <w:pPr>
        <w:numPr>
          <w:ilvl w:val="2"/>
          <w:numId w:val="1"/>
        </w:numPr>
        <w:tabs>
          <w:tab w:val="left" w:pos="0"/>
        </w:tabs>
        <w:rPr>
          <w:i/>
          <w:sz w:val="20"/>
          <w:szCs w:val="20"/>
          <w:u w:val="single"/>
        </w:rPr>
      </w:pPr>
      <w:r w:rsidRPr="00EF2F71">
        <w:rPr>
          <w:sz w:val="20"/>
          <w:szCs w:val="20"/>
        </w:rPr>
        <w:t>A</w:t>
      </w:r>
      <w:r w:rsidR="00A83DFC" w:rsidRPr="00EF2F71">
        <w:rPr>
          <w:sz w:val="20"/>
          <w:szCs w:val="20"/>
        </w:rPr>
        <w:t xml:space="preserve">rmoedebestrijding in relatie tot participatie werd </w:t>
      </w:r>
      <w:r w:rsidRPr="00EF2F71">
        <w:rPr>
          <w:sz w:val="20"/>
          <w:szCs w:val="20"/>
        </w:rPr>
        <w:t>bestudeerd.</w:t>
      </w:r>
    </w:p>
    <w:p w:rsidR="00B2217F" w:rsidRPr="00EF2F71" w:rsidRDefault="00B2217F" w:rsidP="00AF2F1B">
      <w:pPr>
        <w:numPr>
          <w:ilvl w:val="2"/>
          <w:numId w:val="1"/>
        </w:numPr>
        <w:tabs>
          <w:tab w:val="left" w:pos="0"/>
        </w:tabs>
        <w:rPr>
          <w:i/>
          <w:sz w:val="20"/>
          <w:szCs w:val="20"/>
          <w:u w:val="single"/>
        </w:rPr>
      </w:pPr>
      <w:r w:rsidRPr="00EF2F71">
        <w:rPr>
          <w:sz w:val="20"/>
          <w:szCs w:val="20"/>
        </w:rPr>
        <w:t xml:space="preserve">Er werd meegewerkt aan een ‘bewustwordingsproject’ op de </w:t>
      </w:r>
      <w:proofErr w:type="spellStart"/>
      <w:r w:rsidRPr="00EF2F71">
        <w:rPr>
          <w:sz w:val="20"/>
          <w:szCs w:val="20"/>
        </w:rPr>
        <w:t>Emmaschool</w:t>
      </w:r>
      <w:proofErr w:type="spellEnd"/>
      <w:r w:rsidRPr="00EF2F71">
        <w:rPr>
          <w:sz w:val="20"/>
          <w:szCs w:val="20"/>
        </w:rPr>
        <w:t xml:space="preserve">: hierbij werd voorlichting gegeven aan kleuters over leven met een handicap.  </w:t>
      </w:r>
    </w:p>
    <w:p w:rsidR="00774D3E" w:rsidRPr="00EF2F71" w:rsidRDefault="00E078E4" w:rsidP="00774D3E">
      <w:pPr>
        <w:numPr>
          <w:ilvl w:val="0"/>
          <w:numId w:val="1"/>
        </w:numPr>
        <w:tabs>
          <w:tab w:val="left" w:pos="0"/>
        </w:tabs>
        <w:rPr>
          <w:sz w:val="20"/>
          <w:szCs w:val="20"/>
        </w:rPr>
      </w:pPr>
      <w:r w:rsidRPr="00EF2F71">
        <w:rPr>
          <w:sz w:val="20"/>
          <w:szCs w:val="20"/>
        </w:rPr>
        <w:t>Samenwerking</w:t>
      </w:r>
      <w:r w:rsidR="00774D3E" w:rsidRPr="00EF2F71">
        <w:rPr>
          <w:sz w:val="20"/>
          <w:szCs w:val="20"/>
        </w:rPr>
        <w:t xml:space="preserve"> en ondersteuning.</w:t>
      </w:r>
    </w:p>
    <w:p w:rsidR="00FB6C80" w:rsidRPr="00EF2F71" w:rsidRDefault="00FB6C80" w:rsidP="00FB6C80">
      <w:pPr>
        <w:numPr>
          <w:ilvl w:val="2"/>
          <w:numId w:val="1"/>
        </w:numPr>
        <w:tabs>
          <w:tab w:val="left" w:pos="0"/>
        </w:tabs>
        <w:rPr>
          <w:sz w:val="20"/>
          <w:szCs w:val="20"/>
        </w:rPr>
      </w:pPr>
      <w:r w:rsidRPr="00EF2F71">
        <w:rPr>
          <w:sz w:val="20"/>
          <w:szCs w:val="20"/>
        </w:rPr>
        <w:t xml:space="preserve">Het Platform </w:t>
      </w:r>
      <w:r w:rsidR="00916F5F" w:rsidRPr="00EF2F71">
        <w:rPr>
          <w:sz w:val="20"/>
          <w:szCs w:val="20"/>
        </w:rPr>
        <w:t>kreeg ondersteuning van</w:t>
      </w:r>
      <w:r w:rsidR="00AF2F1B" w:rsidRPr="00EF2F71">
        <w:rPr>
          <w:sz w:val="20"/>
          <w:szCs w:val="20"/>
        </w:rPr>
        <w:t xml:space="preserve"> Programma VCP </w:t>
      </w:r>
      <w:r w:rsidR="00916F5F" w:rsidRPr="00EF2F71">
        <w:rPr>
          <w:sz w:val="20"/>
          <w:szCs w:val="20"/>
        </w:rPr>
        <w:t>(</w:t>
      </w:r>
      <w:r w:rsidR="00AF2F1B" w:rsidRPr="00EF2F71">
        <w:rPr>
          <w:sz w:val="20"/>
          <w:szCs w:val="20"/>
        </w:rPr>
        <w:t>consulent Trudie Leerink</w:t>
      </w:r>
      <w:r w:rsidR="00916F5F" w:rsidRPr="00EF2F71">
        <w:rPr>
          <w:sz w:val="20"/>
          <w:szCs w:val="20"/>
        </w:rPr>
        <w:t>)</w:t>
      </w:r>
      <w:r w:rsidR="00AF2F1B" w:rsidRPr="00EF2F71">
        <w:rPr>
          <w:sz w:val="20"/>
          <w:szCs w:val="20"/>
        </w:rPr>
        <w:t>.</w:t>
      </w:r>
      <w:r w:rsidRPr="00EF2F71">
        <w:rPr>
          <w:sz w:val="20"/>
          <w:szCs w:val="20"/>
        </w:rPr>
        <w:t xml:space="preserve"> </w:t>
      </w:r>
    </w:p>
    <w:p w:rsidR="00FB6C80" w:rsidRPr="00EF2F71" w:rsidRDefault="00FB6C80" w:rsidP="00FB6C80">
      <w:pPr>
        <w:numPr>
          <w:ilvl w:val="2"/>
          <w:numId w:val="1"/>
        </w:numPr>
        <w:tabs>
          <w:tab w:val="left" w:pos="0"/>
        </w:tabs>
        <w:rPr>
          <w:sz w:val="20"/>
          <w:szCs w:val="20"/>
        </w:rPr>
      </w:pPr>
      <w:r w:rsidRPr="00EF2F71">
        <w:rPr>
          <w:sz w:val="20"/>
          <w:szCs w:val="20"/>
        </w:rPr>
        <w:t>Er w</w:t>
      </w:r>
      <w:r w:rsidR="00AF2F1B" w:rsidRPr="00EF2F71">
        <w:rPr>
          <w:sz w:val="20"/>
          <w:szCs w:val="20"/>
        </w:rPr>
        <w:t xml:space="preserve">erd tot de opheffing ervan </w:t>
      </w:r>
      <w:r w:rsidR="005A6A18" w:rsidRPr="00EF2F71">
        <w:rPr>
          <w:sz w:val="20"/>
          <w:szCs w:val="20"/>
        </w:rPr>
        <w:t xml:space="preserve">intensief </w:t>
      </w:r>
      <w:r w:rsidRPr="00EF2F71">
        <w:rPr>
          <w:sz w:val="20"/>
          <w:szCs w:val="20"/>
        </w:rPr>
        <w:t>samengewerkt met het RBG</w:t>
      </w:r>
      <w:r w:rsidR="00916F5F" w:rsidRPr="00EF2F71">
        <w:rPr>
          <w:sz w:val="20"/>
          <w:szCs w:val="20"/>
        </w:rPr>
        <w:t>.</w:t>
      </w:r>
    </w:p>
    <w:p w:rsidR="00E078E4" w:rsidRPr="00EF2F71" w:rsidRDefault="00ED2E1F" w:rsidP="00774D3E">
      <w:pPr>
        <w:numPr>
          <w:ilvl w:val="2"/>
          <w:numId w:val="1"/>
        </w:numPr>
        <w:tabs>
          <w:tab w:val="left" w:pos="0"/>
        </w:tabs>
        <w:rPr>
          <w:sz w:val="20"/>
          <w:szCs w:val="20"/>
        </w:rPr>
      </w:pPr>
      <w:r w:rsidRPr="00EF2F71">
        <w:rPr>
          <w:sz w:val="20"/>
          <w:szCs w:val="20"/>
        </w:rPr>
        <w:t xml:space="preserve">Er </w:t>
      </w:r>
      <w:r w:rsidR="00774D3E" w:rsidRPr="00EF2F71">
        <w:rPr>
          <w:sz w:val="20"/>
          <w:szCs w:val="20"/>
        </w:rPr>
        <w:t xml:space="preserve"> werd deelgenomen aan een </w:t>
      </w:r>
      <w:r w:rsidRPr="00EF2F71">
        <w:rPr>
          <w:sz w:val="20"/>
          <w:szCs w:val="20"/>
        </w:rPr>
        <w:t xml:space="preserve">aantal </w:t>
      </w:r>
      <w:r w:rsidR="00774D3E" w:rsidRPr="00EF2F71">
        <w:rPr>
          <w:sz w:val="20"/>
          <w:szCs w:val="20"/>
        </w:rPr>
        <w:t>bijeenkomst</w:t>
      </w:r>
      <w:r w:rsidRPr="00EF2F71">
        <w:rPr>
          <w:sz w:val="20"/>
          <w:szCs w:val="20"/>
        </w:rPr>
        <w:t xml:space="preserve">en </w:t>
      </w:r>
      <w:r w:rsidR="00774D3E" w:rsidRPr="00EF2F71">
        <w:rPr>
          <w:sz w:val="20"/>
          <w:szCs w:val="20"/>
        </w:rPr>
        <w:t xml:space="preserve"> van </w:t>
      </w:r>
      <w:r w:rsidR="00551959" w:rsidRPr="00EF2F71">
        <w:rPr>
          <w:sz w:val="20"/>
          <w:szCs w:val="20"/>
        </w:rPr>
        <w:t xml:space="preserve">de </w:t>
      </w:r>
      <w:r w:rsidR="00774D3E" w:rsidRPr="00EF2F71">
        <w:rPr>
          <w:sz w:val="20"/>
          <w:szCs w:val="20"/>
        </w:rPr>
        <w:t>‘Platforms’</w:t>
      </w:r>
      <w:r w:rsidR="00551959" w:rsidRPr="00EF2F71">
        <w:rPr>
          <w:sz w:val="20"/>
          <w:szCs w:val="20"/>
        </w:rPr>
        <w:t xml:space="preserve"> </w:t>
      </w:r>
      <w:r w:rsidR="00774D3E" w:rsidRPr="00EF2F71">
        <w:rPr>
          <w:sz w:val="20"/>
          <w:szCs w:val="20"/>
        </w:rPr>
        <w:t xml:space="preserve"> in de regio Gooi en Vechtstreek. </w:t>
      </w:r>
      <w:r w:rsidR="003343D8" w:rsidRPr="00EF2F71">
        <w:rPr>
          <w:sz w:val="20"/>
          <w:szCs w:val="20"/>
        </w:rPr>
        <w:t>Regelmatig wordt informatie uitgewisseld</w:t>
      </w:r>
      <w:r w:rsidRPr="00EF2F71">
        <w:rPr>
          <w:sz w:val="20"/>
          <w:szCs w:val="20"/>
        </w:rPr>
        <w:t>.</w:t>
      </w:r>
      <w:r w:rsidR="000B41EC" w:rsidRPr="00EF2F71">
        <w:rPr>
          <w:sz w:val="20"/>
          <w:szCs w:val="20"/>
        </w:rPr>
        <w:t xml:space="preserve">  </w:t>
      </w:r>
    </w:p>
    <w:p w:rsidR="00E078E4" w:rsidRPr="00EF2F71" w:rsidRDefault="00E078E4" w:rsidP="003343D8">
      <w:pPr>
        <w:numPr>
          <w:ilvl w:val="2"/>
          <w:numId w:val="1"/>
        </w:numPr>
        <w:tabs>
          <w:tab w:val="left" w:pos="0"/>
        </w:tabs>
        <w:rPr>
          <w:sz w:val="20"/>
          <w:szCs w:val="20"/>
        </w:rPr>
      </w:pPr>
      <w:r w:rsidRPr="00EF2F71">
        <w:rPr>
          <w:sz w:val="20"/>
          <w:szCs w:val="20"/>
        </w:rPr>
        <w:t xml:space="preserve">Er wordt geparticipeerd in het </w:t>
      </w:r>
      <w:r w:rsidR="00AF2F1B" w:rsidRPr="00EF2F71">
        <w:rPr>
          <w:sz w:val="20"/>
          <w:szCs w:val="20"/>
        </w:rPr>
        <w:t>regionale overleg Cliëntbelang (gesteund door Zorgbelang)</w:t>
      </w:r>
      <w:r w:rsidR="000B41EC" w:rsidRPr="00EF2F71">
        <w:rPr>
          <w:sz w:val="20"/>
          <w:szCs w:val="20"/>
        </w:rPr>
        <w:t xml:space="preserve"> </w:t>
      </w:r>
    </w:p>
    <w:p w:rsidR="003343D8" w:rsidRPr="00EF2F71" w:rsidRDefault="00E421F2" w:rsidP="003343D8">
      <w:pPr>
        <w:numPr>
          <w:ilvl w:val="2"/>
          <w:numId w:val="1"/>
        </w:numPr>
        <w:tabs>
          <w:tab w:val="left" w:pos="0"/>
        </w:tabs>
        <w:rPr>
          <w:sz w:val="20"/>
          <w:szCs w:val="20"/>
        </w:rPr>
      </w:pPr>
      <w:r w:rsidRPr="00EF2F71">
        <w:rPr>
          <w:sz w:val="20"/>
          <w:szCs w:val="20"/>
        </w:rPr>
        <w:t>Er wordt geparticipeerd in de Cliëntenraad van MEE.</w:t>
      </w:r>
    </w:p>
    <w:p w:rsidR="00E421F2" w:rsidRPr="00EF2F71" w:rsidRDefault="00916F5F" w:rsidP="003343D8">
      <w:pPr>
        <w:numPr>
          <w:ilvl w:val="2"/>
          <w:numId w:val="1"/>
        </w:numPr>
        <w:tabs>
          <w:tab w:val="left" w:pos="0"/>
        </w:tabs>
        <w:rPr>
          <w:sz w:val="20"/>
          <w:szCs w:val="20"/>
        </w:rPr>
      </w:pPr>
      <w:r w:rsidRPr="00EF2F71">
        <w:rPr>
          <w:sz w:val="20"/>
          <w:szCs w:val="20"/>
        </w:rPr>
        <w:t>Meerdere leden nemen deel</w:t>
      </w:r>
      <w:r w:rsidR="006B06A6" w:rsidRPr="00EF2F71">
        <w:rPr>
          <w:sz w:val="20"/>
          <w:szCs w:val="20"/>
        </w:rPr>
        <w:t xml:space="preserve"> aan</w:t>
      </w:r>
      <w:r w:rsidR="00E421F2" w:rsidRPr="00EF2F71">
        <w:rPr>
          <w:sz w:val="20"/>
          <w:szCs w:val="20"/>
        </w:rPr>
        <w:t xml:space="preserve"> het cliëntenpanel van </w:t>
      </w:r>
      <w:proofErr w:type="spellStart"/>
      <w:r w:rsidR="00E421F2" w:rsidRPr="00EF2F71">
        <w:rPr>
          <w:sz w:val="20"/>
          <w:szCs w:val="20"/>
        </w:rPr>
        <w:t>TergooiZiekenhuizen</w:t>
      </w:r>
      <w:proofErr w:type="spellEnd"/>
      <w:r w:rsidR="00E421F2" w:rsidRPr="00EF2F71">
        <w:rPr>
          <w:sz w:val="20"/>
          <w:szCs w:val="20"/>
        </w:rPr>
        <w:t>.</w:t>
      </w:r>
    </w:p>
    <w:p w:rsidR="00685722" w:rsidRPr="00EF2F71" w:rsidRDefault="00916F5F" w:rsidP="003343D8">
      <w:pPr>
        <w:numPr>
          <w:ilvl w:val="2"/>
          <w:numId w:val="1"/>
        </w:numPr>
        <w:tabs>
          <w:tab w:val="left" w:pos="0"/>
        </w:tabs>
        <w:rPr>
          <w:sz w:val="20"/>
          <w:szCs w:val="20"/>
        </w:rPr>
      </w:pPr>
      <w:r w:rsidRPr="00EF2F71">
        <w:rPr>
          <w:sz w:val="20"/>
          <w:szCs w:val="20"/>
        </w:rPr>
        <w:t>Meerdere leden nemen deel aan</w:t>
      </w:r>
      <w:r w:rsidR="00685722" w:rsidRPr="00EF2F71">
        <w:rPr>
          <w:sz w:val="20"/>
          <w:szCs w:val="20"/>
        </w:rPr>
        <w:t xml:space="preserve"> het bewonerspanel van de Gemeente Hilversum</w:t>
      </w:r>
    </w:p>
    <w:p w:rsidR="00E078E4" w:rsidRPr="00EF2F71" w:rsidRDefault="00E078E4" w:rsidP="00E078E4">
      <w:pPr>
        <w:numPr>
          <w:ilvl w:val="2"/>
          <w:numId w:val="1"/>
        </w:numPr>
        <w:tabs>
          <w:tab w:val="left" w:pos="0"/>
        </w:tabs>
        <w:rPr>
          <w:sz w:val="20"/>
          <w:szCs w:val="20"/>
        </w:rPr>
      </w:pPr>
      <w:r w:rsidRPr="00EF2F71">
        <w:rPr>
          <w:sz w:val="20"/>
          <w:szCs w:val="20"/>
        </w:rPr>
        <w:t xml:space="preserve">Er wordt deelgenomen aan een </w:t>
      </w:r>
      <w:r w:rsidR="00071BCB" w:rsidRPr="00EF2F71">
        <w:rPr>
          <w:sz w:val="20"/>
          <w:szCs w:val="20"/>
        </w:rPr>
        <w:t xml:space="preserve">regionale </w:t>
      </w:r>
      <w:r w:rsidRPr="00EF2F71">
        <w:rPr>
          <w:sz w:val="20"/>
          <w:szCs w:val="20"/>
        </w:rPr>
        <w:t xml:space="preserve">werkgroep </w:t>
      </w:r>
      <w:r w:rsidR="00905295" w:rsidRPr="00EF2F71">
        <w:rPr>
          <w:sz w:val="20"/>
          <w:szCs w:val="20"/>
        </w:rPr>
        <w:t xml:space="preserve">rond </w:t>
      </w:r>
      <w:r w:rsidRPr="00EF2F71">
        <w:rPr>
          <w:sz w:val="20"/>
          <w:szCs w:val="20"/>
        </w:rPr>
        <w:t xml:space="preserve"> de positie van mensen met een verstandelijke beperking.</w:t>
      </w:r>
    </w:p>
    <w:p w:rsidR="00E078E4" w:rsidRPr="00EF2F71" w:rsidRDefault="00E078E4" w:rsidP="00E078E4">
      <w:pPr>
        <w:numPr>
          <w:ilvl w:val="2"/>
          <w:numId w:val="1"/>
        </w:numPr>
        <w:tabs>
          <w:tab w:val="left" w:pos="0"/>
        </w:tabs>
        <w:rPr>
          <w:sz w:val="20"/>
          <w:szCs w:val="20"/>
        </w:rPr>
      </w:pPr>
      <w:r w:rsidRPr="00EF2F71">
        <w:rPr>
          <w:sz w:val="20"/>
          <w:szCs w:val="20"/>
        </w:rPr>
        <w:t>Er vindt overleg plaats met het LBF Onderling Sterk</w:t>
      </w:r>
      <w:r w:rsidR="00905295" w:rsidRPr="00EF2F71">
        <w:rPr>
          <w:sz w:val="20"/>
          <w:szCs w:val="20"/>
        </w:rPr>
        <w:t>.</w:t>
      </w:r>
    </w:p>
    <w:p w:rsidR="00327DEB" w:rsidRDefault="00774D3E" w:rsidP="00327DEB">
      <w:pPr>
        <w:numPr>
          <w:ilvl w:val="2"/>
          <w:numId w:val="1"/>
        </w:numPr>
        <w:tabs>
          <w:tab w:val="left" w:pos="0"/>
        </w:tabs>
        <w:rPr>
          <w:sz w:val="20"/>
          <w:szCs w:val="20"/>
        </w:rPr>
      </w:pPr>
      <w:r w:rsidRPr="00EF2F71">
        <w:rPr>
          <w:sz w:val="20"/>
          <w:szCs w:val="20"/>
        </w:rPr>
        <w:t>Er werd deelgenomen aan diverse bijeenkomsten</w:t>
      </w:r>
      <w:r w:rsidR="00FB6C80" w:rsidRPr="00EF2F71">
        <w:rPr>
          <w:sz w:val="20"/>
          <w:szCs w:val="20"/>
        </w:rPr>
        <w:t xml:space="preserve"> (scholing, voorlichting, informatie)</w:t>
      </w:r>
      <w:r w:rsidRPr="00EF2F71">
        <w:rPr>
          <w:sz w:val="20"/>
          <w:szCs w:val="20"/>
        </w:rPr>
        <w:t xml:space="preserve"> </w:t>
      </w:r>
      <w:r w:rsidR="00905295" w:rsidRPr="00EF2F71">
        <w:rPr>
          <w:sz w:val="20"/>
          <w:szCs w:val="20"/>
        </w:rPr>
        <w:t>van</w:t>
      </w:r>
      <w:r w:rsidRPr="00EF2F71">
        <w:rPr>
          <w:sz w:val="20"/>
          <w:szCs w:val="20"/>
        </w:rPr>
        <w:t xml:space="preserve"> Zorgbelang</w:t>
      </w:r>
      <w:r w:rsidR="003343D8" w:rsidRPr="00EF2F71">
        <w:rPr>
          <w:sz w:val="20"/>
          <w:szCs w:val="20"/>
        </w:rPr>
        <w:t xml:space="preserve"> </w:t>
      </w:r>
      <w:r w:rsidR="00AF2F1B" w:rsidRPr="00EF2F71">
        <w:rPr>
          <w:sz w:val="20"/>
          <w:szCs w:val="20"/>
        </w:rPr>
        <w:t>Noord-Holland</w:t>
      </w:r>
      <w:r w:rsidR="00A83DFC" w:rsidRPr="00EF2F71">
        <w:rPr>
          <w:sz w:val="20"/>
          <w:szCs w:val="20"/>
        </w:rPr>
        <w:t xml:space="preserve"> in het kader van de Wmo</w:t>
      </w:r>
    </w:p>
    <w:p w:rsidR="00327DEB" w:rsidRPr="00327DEB" w:rsidRDefault="00327DEB" w:rsidP="00327DEB">
      <w:pPr>
        <w:numPr>
          <w:ilvl w:val="2"/>
          <w:numId w:val="1"/>
        </w:numPr>
        <w:tabs>
          <w:tab w:val="left" w:pos="0"/>
        </w:tabs>
        <w:rPr>
          <w:sz w:val="20"/>
          <w:szCs w:val="20"/>
        </w:rPr>
      </w:pPr>
      <w:r w:rsidRPr="00327DEB">
        <w:rPr>
          <w:sz w:val="20"/>
          <w:szCs w:val="20"/>
        </w:rPr>
        <w:t xml:space="preserve">Na het opheffen van het RBG werd meegewerkt aan een doorstart van een regionale schouwgroep. Dit proces loopt nog. </w:t>
      </w:r>
    </w:p>
    <w:p w:rsidR="00327DEB" w:rsidRDefault="00327DEB" w:rsidP="00327DEB">
      <w:pPr>
        <w:tabs>
          <w:tab w:val="left" w:pos="0"/>
        </w:tabs>
        <w:ind w:left="1419"/>
        <w:rPr>
          <w:sz w:val="20"/>
          <w:szCs w:val="20"/>
        </w:rPr>
      </w:pPr>
    </w:p>
    <w:p w:rsidR="00A80C4B" w:rsidRPr="00EF2F71" w:rsidRDefault="00A80C4B">
      <w:pPr>
        <w:rPr>
          <w:sz w:val="20"/>
          <w:szCs w:val="20"/>
        </w:rPr>
      </w:pPr>
    </w:p>
    <w:sectPr w:rsidR="00A80C4B" w:rsidRPr="00EF2F71" w:rsidSect="00EA0CF7">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922" w:rsidRDefault="00A16922">
      <w:r>
        <w:separator/>
      </w:r>
    </w:p>
  </w:endnote>
  <w:endnote w:type="continuationSeparator" w:id="0">
    <w:p w:rsidR="00A16922" w:rsidRDefault="00A169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74" w:rsidRDefault="00566A65"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end"/>
    </w:r>
  </w:p>
  <w:p w:rsidR="003E5C74" w:rsidRDefault="003E5C74" w:rsidP="003E5C74">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9D" w:rsidRPr="00852705" w:rsidRDefault="0081049D" w:rsidP="0081049D">
    <w:pPr>
      <w:rPr>
        <w:sz w:val="18"/>
        <w:szCs w:val="18"/>
      </w:rPr>
    </w:pPr>
    <w:r w:rsidRPr="00852705">
      <w:rPr>
        <w:sz w:val="18"/>
        <w:szCs w:val="18"/>
      </w:rPr>
      <w:t>Afkortingen:</w:t>
    </w:r>
  </w:p>
  <w:p w:rsidR="0081049D" w:rsidRPr="00852705" w:rsidRDefault="0081049D" w:rsidP="0081049D">
    <w:pPr>
      <w:rPr>
        <w:sz w:val="18"/>
        <w:szCs w:val="18"/>
      </w:rPr>
    </w:pPr>
    <w:r w:rsidRPr="00852705">
      <w:rPr>
        <w:sz w:val="18"/>
        <w:szCs w:val="18"/>
      </w:rPr>
      <w:t>Wmo</w:t>
    </w:r>
    <w:r w:rsidRPr="00852705">
      <w:rPr>
        <w:sz w:val="18"/>
        <w:szCs w:val="18"/>
      </w:rPr>
      <w:tab/>
    </w:r>
    <w:r w:rsidRPr="00852705">
      <w:rPr>
        <w:sz w:val="18"/>
        <w:szCs w:val="18"/>
      </w:rPr>
      <w:tab/>
      <w:t>Wet maatschappelijke ondersteuning</w:t>
    </w:r>
  </w:p>
  <w:p w:rsidR="0081049D" w:rsidRPr="00852705" w:rsidRDefault="0081049D" w:rsidP="0081049D">
    <w:pPr>
      <w:rPr>
        <w:sz w:val="18"/>
        <w:szCs w:val="18"/>
      </w:rPr>
    </w:pPr>
    <w:r w:rsidRPr="00852705">
      <w:rPr>
        <w:sz w:val="18"/>
        <w:szCs w:val="18"/>
      </w:rPr>
      <w:t>VCP</w:t>
    </w:r>
    <w:r w:rsidRPr="00852705">
      <w:rPr>
        <w:sz w:val="18"/>
        <w:szCs w:val="18"/>
      </w:rPr>
      <w:tab/>
    </w:r>
    <w:r w:rsidRPr="00852705">
      <w:rPr>
        <w:sz w:val="18"/>
        <w:szCs w:val="18"/>
      </w:rPr>
      <w:tab/>
      <w:t>Versterking Cliëntpositie</w:t>
    </w:r>
  </w:p>
  <w:p w:rsidR="0081049D" w:rsidRPr="00852705" w:rsidRDefault="0081049D" w:rsidP="0081049D">
    <w:pPr>
      <w:rPr>
        <w:sz w:val="18"/>
        <w:szCs w:val="18"/>
      </w:rPr>
    </w:pPr>
    <w:r w:rsidRPr="00852705">
      <w:rPr>
        <w:sz w:val="18"/>
        <w:szCs w:val="18"/>
      </w:rPr>
      <w:t xml:space="preserve">RBG </w:t>
    </w:r>
    <w:r w:rsidRPr="00852705">
      <w:rPr>
        <w:sz w:val="18"/>
        <w:szCs w:val="18"/>
      </w:rPr>
      <w:tab/>
    </w:r>
    <w:r w:rsidRPr="00852705">
      <w:rPr>
        <w:sz w:val="18"/>
        <w:szCs w:val="18"/>
      </w:rPr>
      <w:tab/>
      <w:t>Regionaal Beraad Gehandicapten</w:t>
    </w:r>
  </w:p>
  <w:p w:rsidR="0081049D" w:rsidRPr="00852705" w:rsidRDefault="0081049D" w:rsidP="0081049D">
    <w:pPr>
      <w:ind w:left="1440" w:hanging="1440"/>
      <w:rPr>
        <w:sz w:val="18"/>
        <w:szCs w:val="18"/>
      </w:rPr>
    </w:pPr>
    <w:r w:rsidRPr="00852705">
      <w:rPr>
        <w:sz w:val="18"/>
        <w:szCs w:val="18"/>
      </w:rPr>
      <w:t>LFB</w:t>
    </w:r>
    <w:r w:rsidRPr="00852705">
      <w:rPr>
        <w:sz w:val="18"/>
        <w:szCs w:val="18"/>
      </w:rPr>
      <w:tab/>
      <w:t>Landelijke Federatie van Belangenverenigingen (van mensen met een verstandelijke beperking)</w:t>
    </w:r>
  </w:p>
  <w:p w:rsidR="0081049D" w:rsidRPr="00852705" w:rsidRDefault="0081049D" w:rsidP="0081049D">
    <w:pPr>
      <w:rPr>
        <w:sz w:val="18"/>
        <w:szCs w:val="18"/>
      </w:rPr>
    </w:pPr>
    <w:r w:rsidRPr="00852705">
      <w:rPr>
        <w:sz w:val="18"/>
        <w:szCs w:val="18"/>
      </w:rPr>
      <w:t>Loket WWZ</w:t>
    </w:r>
    <w:r w:rsidRPr="00852705">
      <w:rPr>
        <w:sz w:val="18"/>
        <w:szCs w:val="18"/>
      </w:rPr>
      <w:tab/>
      <w:t>Loket Wegwijs in Welzijn en Zorg</w:t>
    </w:r>
  </w:p>
  <w:p w:rsidR="0081049D" w:rsidRPr="00852705" w:rsidRDefault="0081049D" w:rsidP="0081049D">
    <w:pPr>
      <w:rPr>
        <w:sz w:val="18"/>
        <w:szCs w:val="18"/>
      </w:rPr>
    </w:pPr>
    <w:r w:rsidRPr="00852705">
      <w:rPr>
        <w:sz w:val="18"/>
        <w:szCs w:val="18"/>
      </w:rPr>
      <w:t>CJG</w:t>
    </w:r>
    <w:r w:rsidRPr="00852705">
      <w:rPr>
        <w:sz w:val="18"/>
        <w:szCs w:val="18"/>
      </w:rPr>
      <w:tab/>
    </w:r>
    <w:r w:rsidRPr="00852705">
      <w:rPr>
        <w:sz w:val="18"/>
        <w:szCs w:val="18"/>
      </w:rPr>
      <w:tab/>
      <w:t>Centrum Jeugd en Gezin</w:t>
    </w:r>
  </w:p>
  <w:p w:rsidR="003E5C74" w:rsidRDefault="003E5C74" w:rsidP="003E5C74">
    <w:pPr>
      <w:pStyle w:val="Voettekst"/>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DEB" w:rsidRDefault="00327DE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922" w:rsidRDefault="00A16922">
      <w:r>
        <w:separator/>
      </w:r>
    </w:p>
  </w:footnote>
  <w:footnote w:type="continuationSeparator" w:id="0">
    <w:p w:rsidR="00A16922" w:rsidRDefault="00A169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DEB" w:rsidRDefault="00327DE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DEB" w:rsidRDefault="00327DEB">
    <w:pPr>
      <w:pStyle w:val="Koptekst"/>
      <w:ind w:right="-360"/>
      <w:jc w:val="right"/>
      <w:rPr>
        <w:rFonts w:ascii="Cambria" w:hAnsi="Cambria"/>
        <w:i/>
        <w:color w:val="BFBFBF"/>
        <w:sz w:val="72"/>
        <w:szCs w:val="72"/>
      </w:rPr>
    </w:pPr>
    <w:r>
      <w:rPr>
        <w:rFonts w:ascii="Cambria" w:hAnsi="Cambria"/>
        <w:i/>
        <w:color w:val="BFBFBF"/>
        <w:sz w:val="72"/>
        <w:szCs w:val="72"/>
      </w:rPr>
      <w:t>3</w:t>
    </w:r>
  </w:p>
  <w:p w:rsidR="00327DEB" w:rsidRDefault="00327DEB">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DEB" w:rsidRDefault="00327DEB">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4F5E"/>
    <w:multiLevelType w:val="hybridMultilevel"/>
    <w:tmpl w:val="3A2E60BC"/>
    <w:lvl w:ilvl="0" w:tplc="04090005">
      <w:start w:val="1"/>
      <w:numFmt w:val="bullet"/>
      <w:lvlText w:val=""/>
      <w:lvlJc w:val="left"/>
      <w:pPr>
        <w:tabs>
          <w:tab w:val="num" w:pos="1419"/>
        </w:tabs>
        <w:ind w:left="14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7E0373"/>
    <w:multiLevelType w:val="hybridMultilevel"/>
    <w:tmpl w:val="D9C4ED04"/>
    <w:lvl w:ilvl="0" w:tplc="FA9001AC">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699"/>
        </w:tabs>
        <w:ind w:left="699" w:hanging="360"/>
      </w:pPr>
      <w:rPr>
        <w:rFonts w:ascii="Courier New" w:hAnsi="Courier New" w:cs="Courier New" w:hint="default"/>
      </w:rPr>
    </w:lvl>
    <w:lvl w:ilvl="2" w:tplc="04090005">
      <w:start w:val="1"/>
      <w:numFmt w:val="bullet"/>
      <w:lvlText w:val=""/>
      <w:lvlJc w:val="left"/>
      <w:pPr>
        <w:tabs>
          <w:tab w:val="num" w:pos="1419"/>
        </w:tabs>
        <w:ind w:left="1419" w:hanging="360"/>
      </w:pPr>
      <w:rPr>
        <w:rFonts w:ascii="Wingdings" w:hAnsi="Wingdings" w:hint="default"/>
      </w:rPr>
    </w:lvl>
    <w:lvl w:ilvl="3" w:tplc="04090001">
      <w:start w:val="1"/>
      <w:numFmt w:val="bullet"/>
      <w:lvlText w:val=""/>
      <w:lvlJc w:val="left"/>
      <w:pPr>
        <w:tabs>
          <w:tab w:val="num" w:pos="2139"/>
        </w:tabs>
        <w:ind w:left="2139" w:hanging="360"/>
      </w:pPr>
      <w:rPr>
        <w:rFonts w:ascii="Symbol" w:hAnsi="Symbol" w:hint="default"/>
      </w:rPr>
    </w:lvl>
    <w:lvl w:ilvl="4" w:tplc="04090003" w:tentative="1">
      <w:start w:val="1"/>
      <w:numFmt w:val="bullet"/>
      <w:lvlText w:val="o"/>
      <w:lvlJc w:val="left"/>
      <w:pPr>
        <w:tabs>
          <w:tab w:val="num" w:pos="2859"/>
        </w:tabs>
        <w:ind w:left="2859" w:hanging="360"/>
      </w:pPr>
      <w:rPr>
        <w:rFonts w:ascii="Courier New" w:hAnsi="Courier New" w:cs="Courier New" w:hint="default"/>
      </w:rPr>
    </w:lvl>
    <w:lvl w:ilvl="5" w:tplc="04090005" w:tentative="1">
      <w:start w:val="1"/>
      <w:numFmt w:val="bullet"/>
      <w:lvlText w:val=""/>
      <w:lvlJc w:val="left"/>
      <w:pPr>
        <w:tabs>
          <w:tab w:val="num" w:pos="3579"/>
        </w:tabs>
        <w:ind w:left="3579" w:hanging="360"/>
      </w:pPr>
      <w:rPr>
        <w:rFonts w:ascii="Wingdings" w:hAnsi="Wingdings" w:hint="default"/>
      </w:rPr>
    </w:lvl>
    <w:lvl w:ilvl="6" w:tplc="04090001" w:tentative="1">
      <w:start w:val="1"/>
      <w:numFmt w:val="bullet"/>
      <w:lvlText w:val=""/>
      <w:lvlJc w:val="left"/>
      <w:pPr>
        <w:tabs>
          <w:tab w:val="num" w:pos="4299"/>
        </w:tabs>
        <w:ind w:left="4299" w:hanging="360"/>
      </w:pPr>
      <w:rPr>
        <w:rFonts w:ascii="Symbol" w:hAnsi="Symbol" w:hint="default"/>
      </w:rPr>
    </w:lvl>
    <w:lvl w:ilvl="7" w:tplc="04090003" w:tentative="1">
      <w:start w:val="1"/>
      <w:numFmt w:val="bullet"/>
      <w:lvlText w:val="o"/>
      <w:lvlJc w:val="left"/>
      <w:pPr>
        <w:tabs>
          <w:tab w:val="num" w:pos="5019"/>
        </w:tabs>
        <w:ind w:left="5019" w:hanging="360"/>
      </w:pPr>
      <w:rPr>
        <w:rFonts w:ascii="Courier New" w:hAnsi="Courier New" w:cs="Courier New" w:hint="default"/>
      </w:rPr>
    </w:lvl>
    <w:lvl w:ilvl="8" w:tplc="04090005" w:tentative="1">
      <w:start w:val="1"/>
      <w:numFmt w:val="bullet"/>
      <w:lvlText w:val=""/>
      <w:lvlJc w:val="left"/>
      <w:pPr>
        <w:tabs>
          <w:tab w:val="num" w:pos="5739"/>
        </w:tabs>
        <w:ind w:left="5739" w:hanging="360"/>
      </w:pPr>
      <w:rPr>
        <w:rFonts w:ascii="Wingdings" w:hAnsi="Wingdings" w:hint="default"/>
      </w:rPr>
    </w:lvl>
  </w:abstractNum>
  <w:abstractNum w:abstractNumId="2">
    <w:nsid w:val="772213D8"/>
    <w:multiLevelType w:val="hybridMultilevel"/>
    <w:tmpl w:val="6B506B80"/>
    <w:lvl w:ilvl="0" w:tplc="FA9001AC">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stylePaneFormatFilter w:val="3F01"/>
  <w:doNotTrackMoves/>
  <w:defaultTabStop w:val="720"/>
  <w:hyphenationZone w:val="425"/>
  <w:drawingGridHorizontalSpacing w:val="57"/>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6C9"/>
    <w:rsid w:val="000147BB"/>
    <w:rsid w:val="00015793"/>
    <w:rsid w:val="00024716"/>
    <w:rsid w:val="00044AE5"/>
    <w:rsid w:val="000450A2"/>
    <w:rsid w:val="00071BCB"/>
    <w:rsid w:val="00085553"/>
    <w:rsid w:val="000B41EC"/>
    <w:rsid w:val="000D4B54"/>
    <w:rsid w:val="000E45BF"/>
    <w:rsid w:val="001208D0"/>
    <w:rsid w:val="001D293E"/>
    <w:rsid w:val="001D511F"/>
    <w:rsid w:val="001F79B3"/>
    <w:rsid w:val="00204E37"/>
    <w:rsid w:val="00256E70"/>
    <w:rsid w:val="00266116"/>
    <w:rsid w:val="00285EA2"/>
    <w:rsid w:val="002C1E15"/>
    <w:rsid w:val="002C799D"/>
    <w:rsid w:val="002D13E5"/>
    <w:rsid w:val="00327DEB"/>
    <w:rsid w:val="003343D8"/>
    <w:rsid w:val="00336FA7"/>
    <w:rsid w:val="00345D6D"/>
    <w:rsid w:val="0039140A"/>
    <w:rsid w:val="00391653"/>
    <w:rsid w:val="003C04F0"/>
    <w:rsid w:val="003D69A5"/>
    <w:rsid w:val="003E5C74"/>
    <w:rsid w:val="004549E3"/>
    <w:rsid w:val="004C6558"/>
    <w:rsid w:val="00542707"/>
    <w:rsid w:val="00551959"/>
    <w:rsid w:val="00562F26"/>
    <w:rsid w:val="00566A65"/>
    <w:rsid w:val="00573AF7"/>
    <w:rsid w:val="005A39C1"/>
    <w:rsid w:val="005A6A18"/>
    <w:rsid w:val="005D2721"/>
    <w:rsid w:val="005E1B0D"/>
    <w:rsid w:val="005F0209"/>
    <w:rsid w:val="0060355A"/>
    <w:rsid w:val="006071DD"/>
    <w:rsid w:val="006260F7"/>
    <w:rsid w:val="00633147"/>
    <w:rsid w:val="00636871"/>
    <w:rsid w:val="00685722"/>
    <w:rsid w:val="006A0894"/>
    <w:rsid w:val="006B06A6"/>
    <w:rsid w:val="006B3C52"/>
    <w:rsid w:val="006D1086"/>
    <w:rsid w:val="006E29FC"/>
    <w:rsid w:val="006E30C2"/>
    <w:rsid w:val="00706870"/>
    <w:rsid w:val="00717C76"/>
    <w:rsid w:val="00731164"/>
    <w:rsid w:val="00736A7F"/>
    <w:rsid w:val="0075116F"/>
    <w:rsid w:val="00774D3E"/>
    <w:rsid w:val="00797B38"/>
    <w:rsid w:val="007B3009"/>
    <w:rsid w:val="007D65FC"/>
    <w:rsid w:val="007D6E7E"/>
    <w:rsid w:val="0081049D"/>
    <w:rsid w:val="00852705"/>
    <w:rsid w:val="008720AB"/>
    <w:rsid w:val="00894BF0"/>
    <w:rsid w:val="008977A1"/>
    <w:rsid w:val="008E2FC6"/>
    <w:rsid w:val="00905295"/>
    <w:rsid w:val="00916F5F"/>
    <w:rsid w:val="00943233"/>
    <w:rsid w:val="009612DC"/>
    <w:rsid w:val="00984F9D"/>
    <w:rsid w:val="009900B9"/>
    <w:rsid w:val="00996721"/>
    <w:rsid w:val="009D5131"/>
    <w:rsid w:val="009F1061"/>
    <w:rsid w:val="00A11174"/>
    <w:rsid w:val="00A131AE"/>
    <w:rsid w:val="00A16922"/>
    <w:rsid w:val="00A67BFD"/>
    <w:rsid w:val="00A80C4B"/>
    <w:rsid w:val="00A83DFC"/>
    <w:rsid w:val="00AE78B7"/>
    <w:rsid w:val="00AF2F1B"/>
    <w:rsid w:val="00AF37FC"/>
    <w:rsid w:val="00AF47DC"/>
    <w:rsid w:val="00AF4ED8"/>
    <w:rsid w:val="00B1043F"/>
    <w:rsid w:val="00B2014A"/>
    <w:rsid w:val="00B2217F"/>
    <w:rsid w:val="00B23008"/>
    <w:rsid w:val="00B42C4A"/>
    <w:rsid w:val="00B62F0F"/>
    <w:rsid w:val="00B6518F"/>
    <w:rsid w:val="00B91EB3"/>
    <w:rsid w:val="00BA676E"/>
    <w:rsid w:val="00C07974"/>
    <w:rsid w:val="00C21D8C"/>
    <w:rsid w:val="00C2794B"/>
    <w:rsid w:val="00C37DFB"/>
    <w:rsid w:val="00C61F63"/>
    <w:rsid w:val="00C969DC"/>
    <w:rsid w:val="00CA1CCA"/>
    <w:rsid w:val="00CA5CBE"/>
    <w:rsid w:val="00CD3777"/>
    <w:rsid w:val="00CE4668"/>
    <w:rsid w:val="00CF2F5F"/>
    <w:rsid w:val="00D0728D"/>
    <w:rsid w:val="00D27829"/>
    <w:rsid w:val="00D714E9"/>
    <w:rsid w:val="00DF62EF"/>
    <w:rsid w:val="00E078E4"/>
    <w:rsid w:val="00E421F2"/>
    <w:rsid w:val="00E51CEE"/>
    <w:rsid w:val="00E57B64"/>
    <w:rsid w:val="00EA0CF7"/>
    <w:rsid w:val="00EB16E2"/>
    <w:rsid w:val="00EB7169"/>
    <w:rsid w:val="00ED16C9"/>
    <w:rsid w:val="00ED2E1F"/>
    <w:rsid w:val="00EF2F71"/>
    <w:rsid w:val="00F1097B"/>
    <w:rsid w:val="00F15A05"/>
    <w:rsid w:val="00F31BD7"/>
    <w:rsid w:val="00F86B60"/>
    <w:rsid w:val="00FA63F3"/>
    <w:rsid w:val="00FB6C80"/>
    <w:rsid w:val="00FD6A78"/>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1959"/>
    <w:rPr>
      <w:rFonts w:ascii="Arial" w:hAnsi="Arial" w:cs="Arial"/>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1D511F"/>
    <w:rPr>
      <w:color w:val="0000FF"/>
      <w:u w:val="single"/>
    </w:rPr>
  </w:style>
  <w:style w:type="paragraph" w:styleId="Voettekst">
    <w:name w:val="footer"/>
    <w:basedOn w:val="Standaard"/>
    <w:rsid w:val="003E5C74"/>
    <w:pPr>
      <w:tabs>
        <w:tab w:val="center" w:pos="4320"/>
        <w:tab w:val="right" w:pos="8640"/>
      </w:tabs>
    </w:pPr>
  </w:style>
  <w:style w:type="character" w:styleId="Paginanummer">
    <w:name w:val="page number"/>
    <w:basedOn w:val="Standaardalinea-lettertype"/>
    <w:rsid w:val="003E5C74"/>
  </w:style>
  <w:style w:type="paragraph" w:styleId="Ballontekst">
    <w:name w:val="Balloon Text"/>
    <w:basedOn w:val="Standaard"/>
    <w:link w:val="BallontekstChar"/>
    <w:uiPriority w:val="99"/>
    <w:semiHidden/>
    <w:unhideWhenUsed/>
    <w:rsid w:val="00AE78B7"/>
    <w:rPr>
      <w:rFonts w:ascii="Tahoma" w:hAnsi="Tahoma" w:cs="Tahoma"/>
      <w:sz w:val="16"/>
      <w:szCs w:val="16"/>
    </w:rPr>
  </w:style>
  <w:style w:type="character" w:customStyle="1" w:styleId="BallontekstChar">
    <w:name w:val="Ballontekst Char"/>
    <w:basedOn w:val="Standaardalinea-lettertype"/>
    <w:link w:val="Ballontekst"/>
    <w:uiPriority w:val="99"/>
    <w:semiHidden/>
    <w:rsid w:val="00AE78B7"/>
    <w:rPr>
      <w:rFonts w:ascii="Tahoma" w:hAnsi="Tahoma" w:cs="Tahoma"/>
      <w:sz w:val="16"/>
      <w:szCs w:val="16"/>
      <w:lang w:eastAsia="en-US"/>
    </w:rPr>
  </w:style>
  <w:style w:type="paragraph" w:styleId="Koptekst">
    <w:name w:val="header"/>
    <w:basedOn w:val="Standaard"/>
    <w:link w:val="KoptekstChar"/>
    <w:uiPriority w:val="99"/>
    <w:unhideWhenUsed/>
    <w:rsid w:val="0081049D"/>
    <w:pPr>
      <w:tabs>
        <w:tab w:val="center" w:pos="4536"/>
        <w:tab w:val="right" w:pos="9072"/>
      </w:tabs>
    </w:pPr>
  </w:style>
  <w:style w:type="character" w:customStyle="1" w:styleId="KoptekstChar">
    <w:name w:val="Koptekst Char"/>
    <w:basedOn w:val="Standaardalinea-lettertype"/>
    <w:link w:val="Koptekst"/>
    <w:uiPriority w:val="99"/>
    <w:rsid w:val="0081049D"/>
    <w:rPr>
      <w:rFonts w:ascii="Arial"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elangenorganisatie.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5583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Verslag over 2006</vt:lpstr>
    </vt:vector>
  </TitlesOfParts>
  <Company>Microsoft</Company>
  <LinksUpToDate>false</LinksUpToDate>
  <CharactersWithSpaces>6585</CharactersWithSpaces>
  <SharedDoc>false</SharedDoc>
  <HLinks>
    <vt:vector size="6" baseType="variant">
      <vt:variant>
        <vt:i4>7012461</vt:i4>
      </vt:variant>
      <vt:variant>
        <vt:i4>0</vt:i4>
      </vt:variant>
      <vt:variant>
        <vt:i4>0</vt:i4>
      </vt:variant>
      <vt:variant>
        <vt:i4>5</vt:i4>
      </vt:variant>
      <vt:variant>
        <vt:lpwstr>http://www.belangenorganisatie.nl/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over 2006</dc:title>
  <dc:creator>Heiltje Stuurwold</dc:creator>
  <cp:lastModifiedBy>Heiltje</cp:lastModifiedBy>
  <cp:revision>2</cp:revision>
  <cp:lastPrinted>2010-04-27T10:28:00Z</cp:lastPrinted>
  <dcterms:created xsi:type="dcterms:W3CDTF">2013-05-15T21:00:00Z</dcterms:created>
  <dcterms:modified xsi:type="dcterms:W3CDTF">2013-05-15T21:00:00Z</dcterms:modified>
</cp:coreProperties>
</file>