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A8" w:rsidRPr="00364E64" w:rsidRDefault="004D52A8" w:rsidP="004D52A8">
      <w:pPr>
        <w:keepNext/>
        <w:outlineLvl w:val="3"/>
        <w:rPr>
          <w:rFonts w:ascii="Arial" w:hAnsi="Arial"/>
          <w:b w:val="0"/>
          <w:i w:val="0"/>
          <w:sz w:val="28"/>
          <w:szCs w:val="28"/>
        </w:rPr>
      </w:pPr>
      <w:r w:rsidRPr="00364E64">
        <w:rPr>
          <w:rFonts w:ascii="Arial" w:hAnsi="Arial"/>
          <w:b w:val="0"/>
          <w:sz w:val="28"/>
          <w:szCs w:val="28"/>
        </w:rPr>
        <w:t>Vereniging</w:t>
      </w:r>
      <w:r w:rsidRPr="00364E64">
        <w:rPr>
          <w:rFonts w:ascii="Arial" w:hAnsi="Arial"/>
          <w:b w:val="0"/>
          <w:i w:val="0"/>
          <w:sz w:val="28"/>
          <w:szCs w:val="28"/>
        </w:rPr>
        <w:t xml:space="preserve"> Platform Gehandicapten en Chronisch Zieken Hilversum</w:t>
      </w:r>
    </w:p>
    <w:p w:rsidR="004D52A8" w:rsidRPr="004D52A8" w:rsidRDefault="004D52A8" w:rsidP="004D52A8">
      <w:pPr>
        <w:keepNext/>
        <w:outlineLvl w:val="3"/>
        <w:rPr>
          <w:rFonts w:ascii="Arial" w:hAnsi="Arial"/>
          <w:b w:val="0"/>
          <w:i w:val="0"/>
          <w:sz w:val="20"/>
          <w:szCs w:val="20"/>
        </w:rPr>
      </w:pPr>
      <w:r w:rsidRPr="004D52A8">
        <w:rPr>
          <w:rFonts w:ascii="Arial" w:hAnsi="Arial"/>
          <w:b w:val="0"/>
          <w:i w:val="0"/>
          <w:sz w:val="20"/>
          <w:szCs w:val="20"/>
        </w:rPr>
        <w:t>Secretariaat:</w:t>
      </w:r>
      <w:r w:rsidR="00534F70">
        <w:rPr>
          <w:rFonts w:ascii="Arial" w:hAnsi="Arial"/>
          <w:b w:val="0"/>
          <w:i w:val="0"/>
          <w:sz w:val="20"/>
          <w:szCs w:val="20"/>
        </w:rPr>
        <w:t xml:space="preserve"> </w:t>
      </w:r>
      <w:proofErr w:type="spellStart"/>
      <w:r w:rsidRPr="004D52A8">
        <w:rPr>
          <w:rFonts w:ascii="Arial" w:hAnsi="Arial"/>
          <w:b w:val="0"/>
          <w:i w:val="0"/>
          <w:sz w:val="20"/>
          <w:szCs w:val="20"/>
        </w:rPr>
        <w:t>Surinamelaan</w:t>
      </w:r>
      <w:proofErr w:type="spellEnd"/>
      <w:r w:rsidRPr="004D52A8">
        <w:rPr>
          <w:rFonts w:ascii="Arial" w:hAnsi="Arial"/>
          <w:b w:val="0"/>
          <w:i w:val="0"/>
          <w:sz w:val="20"/>
          <w:szCs w:val="20"/>
        </w:rPr>
        <w:t xml:space="preserve"> 17 C, 1213 VL Hilversum</w:t>
      </w:r>
    </w:p>
    <w:p w:rsidR="004F6BE4" w:rsidRPr="004D52A8" w:rsidRDefault="004769C8" w:rsidP="004F6BE4">
      <w:pPr>
        <w:keepNext/>
        <w:outlineLvl w:val="3"/>
        <w:rPr>
          <w:rFonts w:ascii="Arial" w:hAnsi="Arial"/>
          <w:b w:val="0"/>
          <w:i w:val="0"/>
          <w:sz w:val="20"/>
          <w:szCs w:val="20"/>
        </w:rPr>
      </w:pPr>
      <w:hyperlink r:id="rId8" w:history="1">
        <w:r w:rsidR="004D52A8" w:rsidRPr="004D52A8">
          <w:rPr>
            <w:rStyle w:val="Hyperlink"/>
            <w:rFonts w:ascii="Arial" w:hAnsi="Arial"/>
            <w:b w:val="0"/>
            <w:i w:val="0"/>
            <w:sz w:val="20"/>
            <w:szCs w:val="20"/>
          </w:rPr>
          <w:t>www.platform-gehandicapten-Hilversum.nl</w:t>
        </w:r>
      </w:hyperlink>
      <w:r w:rsidR="004D52A8" w:rsidRPr="004D52A8">
        <w:rPr>
          <w:rFonts w:ascii="Arial" w:hAnsi="Arial"/>
          <w:b w:val="0"/>
          <w:i w:val="0"/>
          <w:sz w:val="20"/>
          <w:szCs w:val="20"/>
        </w:rPr>
        <w:t xml:space="preserve"> </w:t>
      </w:r>
    </w:p>
    <w:p w:rsidR="009A02F1" w:rsidRPr="00C57F4F" w:rsidRDefault="009A02F1" w:rsidP="004F6BE4">
      <w:pPr>
        <w:rPr>
          <w:rFonts w:ascii="Arial" w:hAnsi="Arial"/>
          <w:b w:val="0"/>
          <w:bCs/>
          <w:i w:val="0"/>
          <w:iCs/>
          <w:sz w:val="22"/>
          <w:szCs w:val="22"/>
        </w:rPr>
      </w:pPr>
    </w:p>
    <w:p w:rsidR="004D52A8" w:rsidRDefault="004D52A8" w:rsidP="004F6BE4">
      <w:pPr>
        <w:rPr>
          <w:rFonts w:ascii="Arial" w:hAnsi="Arial"/>
          <w:b w:val="0"/>
          <w:bCs/>
          <w:i w:val="0"/>
          <w:iCs/>
          <w:sz w:val="22"/>
          <w:szCs w:val="22"/>
        </w:rPr>
      </w:pPr>
    </w:p>
    <w:p w:rsidR="004F6BE4" w:rsidRPr="00C57F4F" w:rsidRDefault="00C1031A" w:rsidP="004F6BE4">
      <w:pPr>
        <w:rPr>
          <w:rFonts w:ascii="Arial" w:hAnsi="Arial"/>
          <w:b w:val="0"/>
          <w:bCs/>
          <w:i w:val="0"/>
          <w:iCs/>
          <w:sz w:val="22"/>
          <w:szCs w:val="22"/>
        </w:rPr>
      </w:pP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p>
    <w:p w:rsidR="0069172E" w:rsidRDefault="00BD74DC" w:rsidP="0069172E">
      <w:pPr>
        <w:ind w:left="720" w:hanging="720"/>
        <w:rPr>
          <w:rFonts w:ascii="Arial" w:hAnsi="Arial"/>
          <w:b w:val="0"/>
          <w:i w:val="0"/>
        </w:rPr>
      </w:pPr>
      <w:r w:rsidRPr="004D52A8">
        <w:rPr>
          <w:rFonts w:ascii="Arial" w:hAnsi="Arial"/>
          <w:b w:val="0"/>
          <w:bCs/>
          <w:i w:val="0"/>
          <w:iCs/>
        </w:rPr>
        <w:t xml:space="preserve">Aan: </w:t>
      </w:r>
      <w:r w:rsidRPr="004D52A8">
        <w:rPr>
          <w:rFonts w:ascii="Arial" w:hAnsi="Arial"/>
          <w:b w:val="0"/>
          <w:bCs/>
          <w:i w:val="0"/>
          <w:iCs/>
        </w:rPr>
        <w:tab/>
      </w:r>
      <w:r w:rsidR="00CB4C48" w:rsidRPr="004D52A8">
        <w:rPr>
          <w:rFonts w:ascii="Arial" w:hAnsi="Arial"/>
          <w:b w:val="0"/>
          <w:i w:val="0"/>
        </w:rPr>
        <w:t>Gemeente Hilversum</w:t>
      </w:r>
    </w:p>
    <w:p w:rsidR="007519BE" w:rsidRDefault="007519BE" w:rsidP="007519BE">
      <w:pPr>
        <w:ind w:firstLine="720"/>
        <w:rPr>
          <w:rFonts w:ascii="Arial" w:hAnsi="Arial"/>
          <w:b w:val="0"/>
          <w:bCs/>
          <w:i w:val="0"/>
          <w:iCs/>
        </w:rPr>
      </w:pPr>
      <w:r w:rsidRPr="004D52A8">
        <w:rPr>
          <w:rFonts w:ascii="Arial" w:hAnsi="Arial"/>
          <w:b w:val="0"/>
          <w:bCs/>
          <w:i w:val="0"/>
          <w:iCs/>
        </w:rPr>
        <w:t xml:space="preserve">t.a.v. </w:t>
      </w:r>
      <w:r>
        <w:rPr>
          <w:rFonts w:ascii="Arial" w:hAnsi="Arial"/>
          <w:b w:val="0"/>
          <w:bCs/>
          <w:i w:val="0"/>
          <w:iCs/>
        </w:rPr>
        <w:t xml:space="preserve">mw. </w:t>
      </w:r>
      <w:proofErr w:type="spellStart"/>
      <w:r w:rsidRPr="004D52A8">
        <w:rPr>
          <w:rFonts w:ascii="Arial" w:hAnsi="Arial"/>
          <w:b w:val="0"/>
          <w:bCs/>
          <w:i w:val="0"/>
          <w:iCs/>
        </w:rPr>
        <w:t>M.Naai</w:t>
      </w:r>
      <w:r>
        <w:rPr>
          <w:rFonts w:ascii="Arial" w:hAnsi="Arial"/>
          <w:b w:val="0"/>
          <w:bCs/>
          <w:i w:val="0"/>
          <w:iCs/>
        </w:rPr>
        <w:t>j</w:t>
      </w:r>
      <w:r w:rsidRPr="004D52A8">
        <w:rPr>
          <w:rFonts w:ascii="Arial" w:hAnsi="Arial"/>
          <w:b w:val="0"/>
          <w:bCs/>
          <w:i w:val="0"/>
          <w:iCs/>
        </w:rPr>
        <w:t>kens</w:t>
      </w:r>
      <w:proofErr w:type="spellEnd"/>
    </w:p>
    <w:p w:rsidR="007519BE" w:rsidRDefault="007519BE" w:rsidP="007519BE">
      <w:pPr>
        <w:ind w:firstLine="720"/>
        <w:rPr>
          <w:rFonts w:ascii="Arial" w:hAnsi="Arial"/>
          <w:b w:val="0"/>
          <w:bCs/>
          <w:i w:val="0"/>
          <w:iCs/>
        </w:rPr>
      </w:pPr>
      <w:r>
        <w:rPr>
          <w:rFonts w:ascii="Arial" w:hAnsi="Arial"/>
          <w:b w:val="0"/>
          <w:bCs/>
          <w:i w:val="0"/>
          <w:iCs/>
        </w:rPr>
        <w:t>Postbus 9900</w:t>
      </w:r>
    </w:p>
    <w:p w:rsidR="0058395C" w:rsidRPr="004D52A8" w:rsidRDefault="007519BE" w:rsidP="007519BE">
      <w:pPr>
        <w:ind w:firstLine="720"/>
        <w:rPr>
          <w:rFonts w:ascii="Arial" w:hAnsi="Arial"/>
          <w:b w:val="0"/>
          <w:bCs/>
          <w:i w:val="0"/>
          <w:iCs/>
        </w:rPr>
      </w:pPr>
      <w:r>
        <w:rPr>
          <w:rFonts w:ascii="Arial" w:hAnsi="Arial"/>
          <w:b w:val="0"/>
          <w:bCs/>
          <w:i w:val="0"/>
          <w:iCs/>
        </w:rPr>
        <w:t>1201 GM Hilversum</w:t>
      </w:r>
    </w:p>
    <w:p w:rsidR="004D52A8" w:rsidRPr="004D52A8" w:rsidRDefault="004D52A8" w:rsidP="004D52A8">
      <w:pPr>
        <w:rPr>
          <w:rFonts w:ascii="Arial" w:hAnsi="Arial"/>
          <w:b w:val="0"/>
          <w:bCs/>
          <w:i w:val="0"/>
          <w:iCs/>
        </w:rPr>
      </w:pPr>
    </w:p>
    <w:p w:rsidR="004D52A8" w:rsidRPr="004D52A8" w:rsidRDefault="004D52A8" w:rsidP="0069172E">
      <w:pPr>
        <w:rPr>
          <w:rFonts w:ascii="Arial" w:hAnsi="Arial"/>
          <w:b w:val="0"/>
          <w:bCs/>
          <w:i w:val="0"/>
          <w:iCs/>
        </w:rPr>
      </w:pPr>
    </w:p>
    <w:p w:rsidR="00C12C67" w:rsidRPr="004D52A8" w:rsidRDefault="00C12C67" w:rsidP="0069172E">
      <w:pPr>
        <w:rPr>
          <w:rFonts w:ascii="Arial" w:hAnsi="Arial"/>
          <w:b w:val="0"/>
          <w:bCs/>
          <w:i w:val="0"/>
          <w:iCs/>
        </w:rPr>
      </w:pPr>
      <w:r w:rsidRPr="004D52A8">
        <w:rPr>
          <w:rFonts w:ascii="Arial" w:hAnsi="Arial"/>
          <w:b w:val="0"/>
          <w:bCs/>
          <w:i w:val="0"/>
          <w:iCs/>
        </w:rPr>
        <w:t>Betreft:</w:t>
      </w:r>
      <w:r w:rsidR="007C27AA" w:rsidRPr="004D52A8">
        <w:rPr>
          <w:rFonts w:ascii="Arial" w:hAnsi="Arial"/>
          <w:b w:val="0"/>
          <w:bCs/>
          <w:i w:val="0"/>
          <w:iCs/>
        </w:rPr>
        <w:t xml:space="preserve"> </w:t>
      </w:r>
      <w:r w:rsidR="00CB4C48" w:rsidRPr="004D52A8">
        <w:rPr>
          <w:rFonts w:ascii="Arial" w:hAnsi="Arial"/>
          <w:b w:val="0"/>
          <w:i w:val="0"/>
        </w:rPr>
        <w:t xml:space="preserve">inspraak </w:t>
      </w:r>
      <w:r w:rsidR="00FB1BB8">
        <w:rPr>
          <w:rFonts w:ascii="Arial" w:hAnsi="Arial"/>
          <w:b w:val="0"/>
          <w:i w:val="0"/>
        </w:rPr>
        <w:t>ontwerp openbare ruimte</w:t>
      </w:r>
      <w:r w:rsidR="00CB4C48" w:rsidRPr="004D52A8">
        <w:rPr>
          <w:rFonts w:ascii="Arial" w:hAnsi="Arial"/>
          <w:b w:val="0"/>
          <w:i w:val="0"/>
        </w:rPr>
        <w:t xml:space="preserve"> nieuwe </w:t>
      </w:r>
      <w:r w:rsidR="00FB1BB8">
        <w:rPr>
          <w:rFonts w:ascii="Arial" w:hAnsi="Arial"/>
          <w:b w:val="0"/>
          <w:i w:val="0"/>
        </w:rPr>
        <w:t>woon</w:t>
      </w:r>
      <w:r w:rsidR="00CB4C48" w:rsidRPr="004D52A8">
        <w:rPr>
          <w:rFonts w:ascii="Arial" w:hAnsi="Arial"/>
          <w:b w:val="0"/>
          <w:i w:val="0"/>
        </w:rPr>
        <w:t xml:space="preserve">wijk </w:t>
      </w:r>
      <w:proofErr w:type="spellStart"/>
      <w:r w:rsidR="00CB4C48" w:rsidRPr="004D52A8">
        <w:rPr>
          <w:rFonts w:ascii="Arial" w:hAnsi="Arial"/>
          <w:b w:val="0"/>
          <w:i w:val="0"/>
        </w:rPr>
        <w:t>Anna’s</w:t>
      </w:r>
      <w:proofErr w:type="spellEnd"/>
      <w:r w:rsidR="00CB4C48" w:rsidRPr="004D52A8">
        <w:rPr>
          <w:rFonts w:ascii="Arial" w:hAnsi="Arial"/>
          <w:b w:val="0"/>
          <w:i w:val="0"/>
        </w:rPr>
        <w:t xml:space="preserve"> Hoeve</w:t>
      </w:r>
    </w:p>
    <w:p w:rsidR="00C12C67" w:rsidRPr="004D52A8" w:rsidRDefault="00C12C67" w:rsidP="00C12C67">
      <w:pPr>
        <w:ind w:firstLine="720"/>
        <w:rPr>
          <w:rFonts w:ascii="Arial" w:hAnsi="Arial"/>
          <w:b w:val="0"/>
          <w:bCs/>
          <w:i w:val="0"/>
          <w:iCs/>
        </w:rPr>
      </w:pPr>
    </w:p>
    <w:p w:rsidR="009A02F1" w:rsidRPr="004D52A8" w:rsidRDefault="009A02F1" w:rsidP="0069172E">
      <w:pPr>
        <w:rPr>
          <w:rFonts w:ascii="Arial" w:hAnsi="Arial"/>
          <w:b w:val="0"/>
          <w:bCs/>
          <w:i w:val="0"/>
          <w:iCs/>
        </w:rPr>
      </w:pPr>
    </w:p>
    <w:p w:rsidR="004F6BE4" w:rsidRPr="004D52A8" w:rsidRDefault="00C12C67" w:rsidP="004F6BE4">
      <w:pPr>
        <w:rPr>
          <w:rFonts w:ascii="Arial" w:hAnsi="Arial"/>
          <w:b w:val="0"/>
          <w:bCs/>
          <w:i w:val="0"/>
          <w:iCs/>
        </w:rPr>
      </w:pPr>
      <w:r w:rsidRPr="004D52A8">
        <w:rPr>
          <w:rFonts w:ascii="Arial" w:hAnsi="Arial"/>
          <w:b w:val="0"/>
          <w:bCs/>
          <w:i w:val="0"/>
          <w:iCs/>
        </w:rPr>
        <w:t xml:space="preserve">Hilversum, </w:t>
      </w:r>
      <w:r w:rsidR="00DD435B">
        <w:rPr>
          <w:rFonts w:ascii="Arial" w:hAnsi="Arial"/>
          <w:b w:val="0"/>
          <w:bCs/>
          <w:i w:val="0"/>
          <w:iCs/>
        </w:rPr>
        <w:t>24</w:t>
      </w:r>
      <w:r w:rsidR="004D52A8" w:rsidRPr="004D52A8">
        <w:rPr>
          <w:rFonts w:ascii="Arial" w:hAnsi="Arial"/>
          <w:b w:val="0"/>
          <w:bCs/>
          <w:i w:val="0"/>
          <w:iCs/>
        </w:rPr>
        <w:t xml:space="preserve"> oktober</w:t>
      </w:r>
      <w:r w:rsidR="0069172E" w:rsidRPr="004D52A8">
        <w:rPr>
          <w:rFonts w:ascii="Arial" w:hAnsi="Arial"/>
          <w:b w:val="0"/>
          <w:bCs/>
          <w:i w:val="0"/>
          <w:iCs/>
        </w:rPr>
        <w:t xml:space="preserve"> 2012</w:t>
      </w:r>
    </w:p>
    <w:p w:rsidR="00C12C67" w:rsidRPr="004D52A8" w:rsidRDefault="00C12C67" w:rsidP="004F6BE4">
      <w:pPr>
        <w:rPr>
          <w:rFonts w:ascii="Arial" w:hAnsi="Arial"/>
          <w:b w:val="0"/>
          <w:bCs/>
          <w:i w:val="0"/>
          <w:iCs/>
        </w:rPr>
      </w:pPr>
    </w:p>
    <w:p w:rsidR="004F6BE4" w:rsidRPr="004D52A8" w:rsidRDefault="004F6BE4" w:rsidP="004F6BE4">
      <w:pPr>
        <w:rPr>
          <w:rFonts w:ascii="Arial" w:hAnsi="Arial"/>
          <w:b w:val="0"/>
          <w:bCs/>
          <w:i w:val="0"/>
          <w:iCs/>
        </w:rPr>
      </w:pPr>
    </w:p>
    <w:p w:rsidR="004F6BE4" w:rsidRPr="004D52A8" w:rsidRDefault="0058395C" w:rsidP="004F6BE4">
      <w:pPr>
        <w:rPr>
          <w:rFonts w:ascii="Arial" w:hAnsi="Arial"/>
          <w:b w:val="0"/>
          <w:bCs/>
          <w:i w:val="0"/>
          <w:iCs/>
        </w:rPr>
      </w:pPr>
      <w:r w:rsidRPr="004D52A8">
        <w:rPr>
          <w:rFonts w:ascii="Arial" w:hAnsi="Arial"/>
          <w:b w:val="0"/>
          <w:bCs/>
          <w:i w:val="0"/>
          <w:iCs/>
        </w:rPr>
        <w:t xml:space="preserve">Geachte </w:t>
      </w:r>
      <w:r w:rsidR="004D52A8" w:rsidRPr="004D52A8">
        <w:rPr>
          <w:rFonts w:ascii="Arial" w:hAnsi="Arial"/>
          <w:b w:val="0"/>
          <w:bCs/>
          <w:i w:val="0"/>
          <w:iCs/>
        </w:rPr>
        <w:t>heer, mevrouw</w:t>
      </w:r>
      <w:r w:rsidR="00C12C67" w:rsidRPr="004D52A8">
        <w:rPr>
          <w:rFonts w:ascii="Arial" w:hAnsi="Arial"/>
          <w:b w:val="0"/>
          <w:bCs/>
          <w:i w:val="0"/>
          <w:iCs/>
        </w:rPr>
        <w:t xml:space="preserve">, </w:t>
      </w:r>
    </w:p>
    <w:p w:rsidR="004D52A8" w:rsidRPr="004D52A8" w:rsidRDefault="004D52A8" w:rsidP="004F6BE4">
      <w:pPr>
        <w:rPr>
          <w:rFonts w:ascii="Arial" w:hAnsi="Arial"/>
          <w:b w:val="0"/>
          <w:bCs/>
          <w:i w:val="0"/>
          <w:iCs/>
        </w:rPr>
      </w:pPr>
    </w:p>
    <w:p w:rsidR="004D52A8" w:rsidRPr="004D52A8" w:rsidRDefault="004D52A8" w:rsidP="004F6BE4">
      <w:pPr>
        <w:rPr>
          <w:rFonts w:ascii="Arial" w:hAnsi="Arial"/>
          <w:b w:val="0"/>
          <w:bCs/>
          <w:i w:val="0"/>
          <w:iCs/>
        </w:rPr>
      </w:pPr>
    </w:p>
    <w:p w:rsidR="00CB4C48" w:rsidRPr="00FB1BB8" w:rsidRDefault="00FB1BB8" w:rsidP="006E176D">
      <w:pPr>
        <w:rPr>
          <w:rFonts w:ascii="Arial" w:hAnsi="Arial"/>
          <w:b w:val="0"/>
          <w:i w:val="0"/>
        </w:rPr>
      </w:pPr>
      <w:r w:rsidRPr="00FB1BB8">
        <w:rPr>
          <w:rFonts w:ascii="Arial" w:hAnsi="Arial"/>
          <w:b w:val="0"/>
          <w:i w:val="0"/>
        </w:rPr>
        <w:t xml:space="preserve">Het Platform Gehandicapten en Chronisch Zieken komt op voor de belangen van mensen met een beperking in Hilversum. Het Platform let daarbij ook op de inrichting van de openbare ruimte, omdat dit mede de mogelijkheden tot participatie in de samenleving van mensen met een beperking bepaalt. </w:t>
      </w:r>
    </w:p>
    <w:p w:rsidR="00FB1BB8" w:rsidRDefault="00FB1BB8" w:rsidP="004E559A">
      <w:pPr>
        <w:rPr>
          <w:rFonts w:ascii="Arial" w:hAnsi="Arial"/>
          <w:b w:val="0"/>
          <w:i w:val="0"/>
        </w:rPr>
      </w:pPr>
    </w:p>
    <w:p w:rsidR="00FB1BB8" w:rsidRDefault="004E559A" w:rsidP="00FB1BB8">
      <w:pPr>
        <w:rPr>
          <w:rFonts w:ascii="Arial" w:hAnsi="Arial"/>
          <w:b w:val="0"/>
          <w:i w:val="0"/>
        </w:rPr>
      </w:pPr>
      <w:r w:rsidRPr="00340561">
        <w:rPr>
          <w:rFonts w:ascii="Arial" w:hAnsi="Arial"/>
          <w:b w:val="0"/>
          <w:i w:val="0"/>
        </w:rPr>
        <w:t xml:space="preserve">Het Platform </w:t>
      </w:r>
      <w:r w:rsidR="00FB1BB8">
        <w:rPr>
          <w:rFonts w:ascii="Arial" w:hAnsi="Arial"/>
          <w:b w:val="0"/>
          <w:i w:val="0"/>
        </w:rPr>
        <w:t xml:space="preserve">is blij met de manier waarop hieraan in het ontwerp voor de inrichting van de openbare ruimte van de nieuwe wijk </w:t>
      </w:r>
      <w:proofErr w:type="spellStart"/>
      <w:r w:rsidR="00FB1BB8">
        <w:rPr>
          <w:rFonts w:ascii="Arial" w:hAnsi="Arial"/>
          <w:b w:val="0"/>
          <w:i w:val="0"/>
        </w:rPr>
        <w:t>Anna’s</w:t>
      </w:r>
      <w:proofErr w:type="spellEnd"/>
      <w:r w:rsidR="00FB1BB8">
        <w:rPr>
          <w:rFonts w:ascii="Arial" w:hAnsi="Arial"/>
          <w:b w:val="0"/>
          <w:i w:val="0"/>
        </w:rPr>
        <w:t xml:space="preserve"> Hoeve aandacht is besteed. </w:t>
      </w:r>
      <w:r w:rsidR="00FB1BB8" w:rsidRPr="00FB1BB8">
        <w:rPr>
          <w:rFonts w:ascii="Arial" w:hAnsi="Arial"/>
          <w:b w:val="0"/>
          <w:i w:val="0"/>
        </w:rPr>
        <w:t xml:space="preserve">Het voorgestelde gebruik van </w:t>
      </w:r>
      <w:proofErr w:type="spellStart"/>
      <w:r w:rsidR="00FB1BB8" w:rsidRPr="00FB1BB8">
        <w:rPr>
          <w:rFonts w:ascii="Arial" w:hAnsi="Arial"/>
          <w:b w:val="0"/>
          <w:i w:val="0"/>
        </w:rPr>
        <w:t>grindpave</w:t>
      </w:r>
      <w:proofErr w:type="spellEnd"/>
      <w:r w:rsidR="00FB1BB8" w:rsidRPr="00FB1BB8">
        <w:rPr>
          <w:rFonts w:ascii="Arial" w:hAnsi="Arial"/>
          <w:b w:val="0"/>
          <w:i w:val="0"/>
        </w:rPr>
        <w:t xml:space="preserve"> op wandelpaden</w:t>
      </w:r>
      <w:r w:rsidR="00FB1BB8">
        <w:rPr>
          <w:rFonts w:ascii="Arial" w:hAnsi="Arial"/>
          <w:b w:val="0"/>
          <w:i w:val="0"/>
        </w:rPr>
        <w:t xml:space="preserve"> en het </w:t>
      </w:r>
      <w:r w:rsidR="00590100">
        <w:rPr>
          <w:rFonts w:ascii="Arial" w:hAnsi="Arial"/>
          <w:b w:val="0"/>
          <w:i w:val="0"/>
        </w:rPr>
        <w:t xml:space="preserve">zigzagpad </w:t>
      </w:r>
      <w:r w:rsidR="00FB1BB8" w:rsidRPr="00FB1BB8">
        <w:rPr>
          <w:rFonts w:ascii="Arial" w:hAnsi="Arial"/>
          <w:b w:val="0"/>
          <w:i w:val="0"/>
        </w:rPr>
        <w:t>met rustpunten de ‘berg’</w:t>
      </w:r>
      <w:r w:rsidR="00FB1BB8">
        <w:rPr>
          <w:rFonts w:ascii="Arial" w:hAnsi="Arial"/>
          <w:b w:val="0"/>
          <w:i w:val="0"/>
        </w:rPr>
        <w:t xml:space="preserve"> op zijn hi</w:t>
      </w:r>
      <w:r w:rsidR="00890441">
        <w:rPr>
          <w:rFonts w:ascii="Arial" w:hAnsi="Arial"/>
          <w:b w:val="0"/>
          <w:i w:val="0"/>
        </w:rPr>
        <w:t>ervan aansprekende voorbeelden</w:t>
      </w:r>
      <w:r w:rsidR="001E1F56">
        <w:rPr>
          <w:rFonts w:ascii="Arial" w:hAnsi="Arial"/>
          <w:b w:val="0"/>
          <w:i w:val="0"/>
        </w:rPr>
        <w:t xml:space="preserve">. Daarvan zullen </w:t>
      </w:r>
      <w:r w:rsidR="00890441">
        <w:rPr>
          <w:rFonts w:ascii="Arial" w:hAnsi="Arial"/>
          <w:b w:val="0"/>
          <w:i w:val="0"/>
        </w:rPr>
        <w:t xml:space="preserve"> ook mensen zonder beperking voordelen ondervinden.</w:t>
      </w:r>
    </w:p>
    <w:p w:rsidR="00890441" w:rsidRPr="00FB1BB8" w:rsidRDefault="00890441" w:rsidP="00FB1BB8">
      <w:pPr>
        <w:rPr>
          <w:rFonts w:ascii="Arial" w:hAnsi="Arial"/>
          <w:b w:val="0"/>
          <w:i w:val="0"/>
        </w:rPr>
      </w:pPr>
    </w:p>
    <w:p w:rsidR="00915AE6" w:rsidRDefault="00890441" w:rsidP="004E559A">
      <w:pPr>
        <w:rPr>
          <w:rFonts w:ascii="Arial" w:hAnsi="Arial"/>
          <w:b w:val="0"/>
          <w:i w:val="0"/>
        </w:rPr>
      </w:pPr>
      <w:r>
        <w:rPr>
          <w:rFonts w:ascii="Arial" w:hAnsi="Arial"/>
          <w:b w:val="0"/>
          <w:i w:val="0"/>
        </w:rPr>
        <w:t xml:space="preserve">Bestudering van de tekeningen en de toelichting geven wel aanleiding tot </w:t>
      </w:r>
      <w:r w:rsidR="00B11749">
        <w:rPr>
          <w:rFonts w:ascii="Arial" w:hAnsi="Arial"/>
          <w:b w:val="0"/>
          <w:i w:val="0"/>
        </w:rPr>
        <w:t xml:space="preserve">onder andere </w:t>
      </w:r>
      <w:r>
        <w:rPr>
          <w:rFonts w:ascii="Arial" w:hAnsi="Arial"/>
          <w:b w:val="0"/>
          <w:i w:val="0"/>
        </w:rPr>
        <w:t>de</w:t>
      </w:r>
      <w:r w:rsidR="00590100">
        <w:rPr>
          <w:rFonts w:ascii="Arial" w:hAnsi="Arial"/>
          <w:b w:val="0"/>
          <w:i w:val="0"/>
        </w:rPr>
        <w:t xml:space="preserve"> volgende vragen en opmerkingen:</w:t>
      </w:r>
    </w:p>
    <w:p w:rsidR="00B11749" w:rsidRPr="00B11749" w:rsidRDefault="00E23DBA" w:rsidP="00B11749">
      <w:pPr>
        <w:pStyle w:val="Lijstalinea"/>
        <w:numPr>
          <w:ilvl w:val="0"/>
          <w:numId w:val="4"/>
        </w:numPr>
        <w:rPr>
          <w:rFonts w:ascii="Arial" w:hAnsi="Arial"/>
          <w:b w:val="0"/>
          <w:i w:val="0"/>
        </w:rPr>
      </w:pPr>
      <w:r>
        <w:rPr>
          <w:rFonts w:ascii="Arial" w:hAnsi="Arial"/>
          <w:b w:val="0"/>
          <w:i w:val="0"/>
        </w:rPr>
        <w:t>Ee</w:t>
      </w:r>
      <w:r w:rsidR="00B11749">
        <w:rPr>
          <w:rFonts w:ascii="Arial" w:hAnsi="Arial"/>
          <w:b w:val="0"/>
          <w:i w:val="0"/>
        </w:rPr>
        <w:t xml:space="preserve">n pad waar twee rolstoelen elkaar kunnen passeren moet tenminste 1,8 m breed zijn. </w:t>
      </w:r>
      <w:r>
        <w:rPr>
          <w:rFonts w:ascii="Arial" w:hAnsi="Arial"/>
          <w:b w:val="0"/>
          <w:i w:val="0"/>
        </w:rPr>
        <w:t xml:space="preserve">De breedte van </w:t>
      </w:r>
      <w:r w:rsidR="008302C9">
        <w:rPr>
          <w:rFonts w:ascii="Arial" w:hAnsi="Arial"/>
          <w:b w:val="0"/>
          <w:i w:val="0"/>
        </w:rPr>
        <w:t>het</w:t>
      </w:r>
      <w:r>
        <w:rPr>
          <w:rFonts w:ascii="Arial" w:hAnsi="Arial"/>
          <w:b w:val="0"/>
          <w:i w:val="0"/>
        </w:rPr>
        <w:t xml:space="preserve"> </w:t>
      </w:r>
      <w:proofErr w:type="spellStart"/>
      <w:r>
        <w:rPr>
          <w:rFonts w:ascii="Arial" w:hAnsi="Arial"/>
          <w:b w:val="0"/>
          <w:i w:val="0"/>
        </w:rPr>
        <w:t>troittoir</w:t>
      </w:r>
      <w:proofErr w:type="spellEnd"/>
      <w:r>
        <w:rPr>
          <w:rFonts w:ascii="Arial" w:hAnsi="Arial"/>
          <w:b w:val="0"/>
          <w:i w:val="0"/>
        </w:rPr>
        <w:t xml:space="preserve"> van de ontsluitingsweg voldoet hier niet altijd aan: 1,7 m. De breedte van de wandelpaden wordt niet genoemd, maar  </w:t>
      </w:r>
      <w:r w:rsidR="001E1F56">
        <w:rPr>
          <w:rFonts w:ascii="Arial" w:hAnsi="Arial"/>
          <w:b w:val="0"/>
          <w:i w:val="0"/>
        </w:rPr>
        <w:t>mag niet kleiner zijn.</w:t>
      </w:r>
    </w:p>
    <w:p w:rsidR="00590100" w:rsidRDefault="00B11749" w:rsidP="00590100">
      <w:pPr>
        <w:pStyle w:val="Lijstalinea"/>
        <w:numPr>
          <w:ilvl w:val="0"/>
          <w:numId w:val="4"/>
        </w:numPr>
        <w:rPr>
          <w:rFonts w:ascii="Arial" w:hAnsi="Arial"/>
          <w:b w:val="0"/>
          <w:i w:val="0"/>
        </w:rPr>
      </w:pPr>
      <w:r>
        <w:rPr>
          <w:rFonts w:ascii="Arial" w:hAnsi="Arial"/>
          <w:b w:val="0"/>
          <w:i w:val="0"/>
        </w:rPr>
        <w:t xml:space="preserve">De helling van het afschot </w:t>
      </w:r>
      <w:r w:rsidR="001E1F56">
        <w:rPr>
          <w:rFonts w:ascii="Arial" w:hAnsi="Arial"/>
          <w:b w:val="0"/>
          <w:i w:val="0"/>
        </w:rPr>
        <w:t xml:space="preserve">van de wandelpaden </w:t>
      </w:r>
      <w:r>
        <w:rPr>
          <w:rFonts w:ascii="Arial" w:hAnsi="Arial"/>
          <w:b w:val="0"/>
          <w:i w:val="0"/>
        </w:rPr>
        <w:t>is niet genoemd.</w:t>
      </w:r>
      <w:r w:rsidR="00590100">
        <w:rPr>
          <w:rFonts w:ascii="Arial" w:hAnsi="Arial"/>
          <w:b w:val="0"/>
          <w:i w:val="0"/>
        </w:rPr>
        <w:t xml:space="preserve"> Hiervoor wordt 1:50 aanbevolen. </w:t>
      </w:r>
    </w:p>
    <w:p w:rsidR="000F5A00" w:rsidRDefault="000F5A00" w:rsidP="00590100">
      <w:pPr>
        <w:pStyle w:val="Lijstalinea"/>
        <w:numPr>
          <w:ilvl w:val="0"/>
          <w:numId w:val="4"/>
        </w:numPr>
        <w:rPr>
          <w:rFonts w:ascii="Arial" w:hAnsi="Arial"/>
          <w:b w:val="0"/>
          <w:i w:val="0"/>
        </w:rPr>
      </w:pPr>
      <w:r>
        <w:rPr>
          <w:rFonts w:ascii="Arial" w:hAnsi="Arial"/>
          <w:b w:val="0"/>
          <w:i w:val="0"/>
        </w:rPr>
        <w:t xml:space="preserve">Op detail 3 is de oversteek voor </w:t>
      </w:r>
      <w:proofErr w:type="spellStart"/>
      <w:r>
        <w:rPr>
          <w:rFonts w:ascii="Arial" w:hAnsi="Arial"/>
          <w:b w:val="0"/>
          <w:i w:val="0"/>
        </w:rPr>
        <w:t>mindervaliden</w:t>
      </w:r>
      <w:proofErr w:type="spellEnd"/>
      <w:r>
        <w:rPr>
          <w:rFonts w:ascii="Arial" w:hAnsi="Arial"/>
          <w:b w:val="0"/>
          <w:i w:val="0"/>
        </w:rPr>
        <w:t xml:space="preserve"> met geleidelijnen voor visueel beperkte mensen te zien. Bij het stuk door de middenberm zullen mensen met een visuele beperking gebruik moeten maken van zogenaamde natuurlijke gidslijnen gevormd door de rand van het pad door de middenberm. In de praktijk zal moeten worden bekeken of dit voldoende is.</w:t>
      </w:r>
    </w:p>
    <w:p w:rsidR="00E23DBA" w:rsidRDefault="008302C9" w:rsidP="00590100">
      <w:pPr>
        <w:pStyle w:val="Lijstalinea"/>
        <w:numPr>
          <w:ilvl w:val="0"/>
          <w:numId w:val="4"/>
        </w:numPr>
        <w:rPr>
          <w:rFonts w:ascii="Arial" w:hAnsi="Arial"/>
          <w:b w:val="0"/>
          <w:i w:val="0"/>
        </w:rPr>
      </w:pPr>
      <w:r>
        <w:rPr>
          <w:rFonts w:ascii="Arial" w:hAnsi="Arial"/>
          <w:b w:val="0"/>
          <w:i w:val="0"/>
        </w:rPr>
        <w:t>Op</w:t>
      </w:r>
      <w:r w:rsidR="000F5A00">
        <w:rPr>
          <w:rFonts w:ascii="Arial" w:hAnsi="Arial"/>
          <w:b w:val="0"/>
          <w:i w:val="0"/>
        </w:rPr>
        <w:t xml:space="preserve"> detail 3 is </w:t>
      </w:r>
      <w:r>
        <w:rPr>
          <w:rFonts w:ascii="Arial" w:hAnsi="Arial"/>
          <w:b w:val="0"/>
          <w:i w:val="0"/>
        </w:rPr>
        <w:t xml:space="preserve">tevens </w:t>
      </w:r>
      <w:r w:rsidR="000F5A00">
        <w:rPr>
          <w:rFonts w:ascii="Arial" w:hAnsi="Arial"/>
          <w:b w:val="0"/>
          <w:i w:val="0"/>
        </w:rPr>
        <w:t xml:space="preserve">te zien, dat keien worden gebruikt als </w:t>
      </w:r>
      <w:proofErr w:type="spellStart"/>
      <w:r w:rsidR="000F5A00">
        <w:rPr>
          <w:rFonts w:ascii="Arial" w:hAnsi="Arial"/>
          <w:b w:val="0"/>
          <w:i w:val="0"/>
        </w:rPr>
        <w:t>anti-parkeervoorziening</w:t>
      </w:r>
      <w:proofErr w:type="spellEnd"/>
      <w:r w:rsidR="000F5A00">
        <w:rPr>
          <w:rFonts w:ascii="Arial" w:hAnsi="Arial"/>
          <w:b w:val="0"/>
          <w:i w:val="0"/>
        </w:rPr>
        <w:t xml:space="preserve">. Ook hier zal in de praktijk bekeken moeten worden of de rand van het trottoir in de binnenbocht als gidslijn kan dienen in plaats van de rand van de weg: de keien zijn anders </w:t>
      </w:r>
      <w:r>
        <w:rPr>
          <w:rFonts w:ascii="Arial" w:hAnsi="Arial"/>
          <w:b w:val="0"/>
          <w:i w:val="0"/>
        </w:rPr>
        <w:t>lastige obstakels en niet alleen voor het parkeren van auto’s.</w:t>
      </w:r>
    </w:p>
    <w:p w:rsidR="00915AE6" w:rsidRPr="00340561" w:rsidRDefault="00915AE6" w:rsidP="00915AE6">
      <w:pPr>
        <w:pStyle w:val="Lijstalinea"/>
        <w:rPr>
          <w:rFonts w:ascii="Arial" w:hAnsi="Arial"/>
          <w:b w:val="0"/>
          <w:i w:val="0"/>
        </w:rPr>
      </w:pPr>
    </w:p>
    <w:p w:rsidR="00CD6730" w:rsidRPr="004D52A8" w:rsidRDefault="00CD6730" w:rsidP="004E559A">
      <w:pPr>
        <w:rPr>
          <w:rFonts w:ascii="Arial" w:hAnsi="Arial"/>
          <w:b w:val="0"/>
          <w:i w:val="0"/>
        </w:rPr>
      </w:pPr>
    </w:p>
    <w:p w:rsidR="006E176D" w:rsidRPr="004D52A8" w:rsidRDefault="008302C9" w:rsidP="004E559A">
      <w:pPr>
        <w:rPr>
          <w:rFonts w:ascii="Arial" w:hAnsi="Arial"/>
          <w:b w:val="0"/>
          <w:i w:val="0"/>
        </w:rPr>
      </w:pPr>
      <w:r>
        <w:rPr>
          <w:rFonts w:ascii="Arial" w:hAnsi="Arial"/>
          <w:b w:val="0"/>
          <w:i w:val="0"/>
        </w:rPr>
        <w:t>Samenvattend</w:t>
      </w:r>
      <w:r w:rsidR="001E1F56">
        <w:rPr>
          <w:rFonts w:ascii="Arial" w:hAnsi="Arial"/>
          <w:b w:val="0"/>
          <w:i w:val="0"/>
        </w:rPr>
        <w:t xml:space="preserve"> is het Platform tevreden met het voorgestelde ontwerp, maar wil benadrukken, dat na aanleg van de wijk</w:t>
      </w:r>
      <w:r>
        <w:rPr>
          <w:rFonts w:ascii="Arial" w:hAnsi="Arial"/>
          <w:b w:val="0"/>
          <w:i w:val="0"/>
        </w:rPr>
        <w:t>, een schouw van de openbare ruimte nuttig en nodig zal zijn. Bij een schouw wordt de toegankelijkheid en bruikbaarheid van de openbare ruimte in de praktijk getest door een groep mensen met verschillende beperkingen.</w:t>
      </w:r>
    </w:p>
    <w:p w:rsidR="00BC3402" w:rsidRPr="004D52A8" w:rsidRDefault="00BC3402" w:rsidP="006E176D">
      <w:pPr>
        <w:rPr>
          <w:rFonts w:ascii="Arial" w:hAnsi="Arial"/>
          <w:b w:val="0"/>
          <w:i w:val="0"/>
        </w:rPr>
      </w:pPr>
    </w:p>
    <w:p w:rsidR="00A50E55" w:rsidRDefault="00BC3402" w:rsidP="00BC3402">
      <w:pPr>
        <w:rPr>
          <w:rFonts w:ascii="Arial" w:hAnsi="Arial"/>
          <w:b w:val="0"/>
          <w:i w:val="0"/>
        </w:rPr>
      </w:pPr>
      <w:r w:rsidRPr="004D52A8">
        <w:rPr>
          <w:rFonts w:ascii="Arial" w:hAnsi="Arial"/>
          <w:b w:val="0"/>
          <w:i w:val="0"/>
        </w:rPr>
        <w:t xml:space="preserve">Het Platform Gehandicapten en Chronisch Zieken Hilversum </w:t>
      </w:r>
      <w:r w:rsidR="008302C9">
        <w:rPr>
          <w:rFonts w:ascii="Arial" w:hAnsi="Arial"/>
          <w:b w:val="0"/>
          <w:i w:val="0"/>
        </w:rPr>
        <w:t>is graag bereid</w:t>
      </w:r>
      <w:r w:rsidRPr="004D52A8">
        <w:rPr>
          <w:rFonts w:ascii="Arial" w:hAnsi="Arial"/>
          <w:b w:val="0"/>
          <w:i w:val="0"/>
        </w:rPr>
        <w:t xml:space="preserve"> </w:t>
      </w:r>
      <w:r w:rsidR="00A50E55">
        <w:rPr>
          <w:rFonts w:ascii="Arial" w:hAnsi="Arial"/>
          <w:b w:val="0"/>
          <w:i w:val="0"/>
        </w:rPr>
        <w:t>in samenwerking met de Regionale Schouwgroep</w:t>
      </w:r>
      <w:r w:rsidR="008302C9">
        <w:rPr>
          <w:rFonts w:ascii="Arial" w:hAnsi="Arial"/>
          <w:b w:val="0"/>
          <w:i w:val="0"/>
        </w:rPr>
        <w:t xml:space="preserve"> Gooi en Vechtstreek te zijner tijd een schouw uit te voeren.</w:t>
      </w:r>
      <w:r w:rsidR="00A50E55">
        <w:rPr>
          <w:rFonts w:ascii="Arial" w:hAnsi="Arial"/>
          <w:b w:val="0"/>
          <w:i w:val="0"/>
        </w:rPr>
        <w:t xml:space="preserve"> </w:t>
      </w:r>
    </w:p>
    <w:p w:rsidR="00542A08" w:rsidRDefault="00542A08" w:rsidP="00BC3402">
      <w:pPr>
        <w:rPr>
          <w:rFonts w:ascii="Arial" w:hAnsi="Arial"/>
          <w:b w:val="0"/>
          <w:i w:val="0"/>
        </w:rPr>
      </w:pPr>
    </w:p>
    <w:p w:rsidR="00542A08" w:rsidRPr="004D52A8" w:rsidRDefault="00542A08" w:rsidP="00BC3402">
      <w:pPr>
        <w:rPr>
          <w:rFonts w:ascii="Arial" w:hAnsi="Arial"/>
          <w:b w:val="0"/>
          <w:i w:val="0"/>
        </w:rPr>
      </w:pPr>
    </w:p>
    <w:p w:rsidR="00C12C67" w:rsidRPr="004D52A8" w:rsidRDefault="004124A8" w:rsidP="004D52A8">
      <w:pPr>
        <w:pStyle w:val="Plattetekst"/>
        <w:rPr>
          <w:b w:val="0"/>
        </w:rPr>
      </w:pPr>
      <w:r w:rsidRPr="00542A08">
        <w:rPr>
          <w:b w:val="0"/>
        </w:rPr>
        <w:t>Hoogachtend</w:t>
      </w:r>
      <w:r w:rsidR="00C12C67" w:rsidRPr="004D52A8">
        <w:rPr>
          <w:b w:val="0"/>
          <w:i/>
        </w:rPr>
        <w:t>,</w:t>
      </w:r>
    </w:p>
    <w:p w:rsidR="00C12C67" w:rsidRPr="004D52A8" w:rsidRDefault="00C12C67" w:rsidP="00C12C67">
      <w:pPr>
        <w:rPr>
          <w:rFonts w:ascii="Arial" w:hAnsi="Arial"/>
          <w:b w:val="0"/>
          <w:i w:val="0"/>
        </w:rPr>
      </w:pPr>
    </w:p>
    <w:p w:rsidR="00C12C67" w:rsidRPr="004D52A8" w:rsidRDefault="00C12C67" w:rsidP="00C12C67">
      <w:pPr>
        <w:rPr>
          <w:rFonts w:ascii="Arial" w:hAnsi="Arial"/>
          <w:b w:val="0"/>
          <w:i w:val="0"/>
        </w:rPr>
      </w:pPr>
      <w:r w:rsidRPr="004D52A8">
        <w:rPr>
          <w:rFonts w:ascii="Arial" w:hAnsi="Arial"/>
          <w:b w:val="0"/>
          <w:i w:val="0"/>
        </w:rPr>
        <w:t xml:space="preserve">Namens het bestuur van </w:t>
      </w:r>
      <w:r w:rsidR="004124A8" w:rsidRPr="004D52A8">
        <w:rPr>
          <w:rFonts w:ascii="Arial" w:hAnsi="Arial"/>
          <w:b w:val="0"/>
          <w:i w:val="0"/>
        </w:rPr>
        <w:t>de</w:t>
      </w:r>
    </w:p>
    <w:p w:rsidR="00C12C67" w:rsidRPr="004D52A8" w:rsidRDefault="004124A8" w:rsidP="00C12C67">
      <w:pPr>
        <w:rPr>
          <w:rFonts w:ascii="Arial" w:hAnsi="Arial"/>
          <w:b w:val="0"/>
          <w:i w:val="0"/>
        </w:rPr>
      </w:pPr>
      <w:r w:rsidRPr="00C06089">
        <w:rPr>
          <w:rFonts w:ascii="Arial" w:hAnsi="Arial"/>
          <w:b w:val="0"/>
          <w:sz w:val="20"/>
          <w:szCs w:val="20"/>
        </w:rPr>
        <w:t>Vereniging</w:t>
      </w:r>
      <w:r w:rsidRPr="004D52A8">
        <w:rPr>
          <w:rFonts w:ascii="Arial" w:hAnsi="Arial"/>
          <w:b w:val="0"/>
        </w:rPr>
        <w:t xml:space="preserve"> </w:t>
      </w:r>
      <w:r w:rsidR="00C12C67" w:rsidRPr="004D52A8">
        <w:rPr>
          <w:rFonts w:ascii="Arial" w:hAnsi="Arial"/>
          <w:b w:val="0"/>
          <w:i w:val="0"/>
        </w:rPr>
        <w:t>Platform Gehandicapten en Chronisch Zieken Hilversum</w:t>
      </w:r>
      <w:r w:rsidR="00C06089">
        <w:rPr>
          <w:rFonts w:ascii="Arial" w:hAnsi="Arial"/>
          <w:b w:val="0"/>
          <w:i w:val="0"/>
        </w:rPr>
        <w:t>,</w:t>
      </w:r>
    </w:p>
    <w:p w:rsidR="00C12C67" w:rsidRPr="00C57F4F" w:rsidRDefault="00C12C67" w:rsidP="00C12C67">
      <w:pPr>
        <w:rPr>
          <w:rFonts w:ascii="Arial" w:hAnsi="Arial"/>
          <w:b w:val="0"/>
          <w:i w:val="0"/>
          <w:sz w:val="22"/>
          <w:szCs w:val="22"/>
        </w:rPr>
      </w:pPr>
    </w:p>
    <w:p w:rsidR="00C12C67" w:rsidRPr="00C57F4F" w:rsidRDefault="00C12C67" w:rsidP="00C12C67">
      <w:pPr>
        <w:rPr>
          <w:rFonts w:ascii="Arial" w:hAnsi="Arial"/>
          <w:b w:val="0"/>
          <w:i w:val="0"/>
          <w:sz w:val="22"/>
          <w:szCs w:val="22"/>
        </w:rPr>
      </w:pPr>
    </w:p>
    <w:p w:rsidR="00D7768E" w:rsidRPr="00C57F4F" w:rsidRDefault="00D7768E" w:rsidP="00C12C67">
      <w:pPr>
        <w:rPr>
          <w:rFonts w:ascii="Arial" w:hAnsi="Arial"/>
          <w:b w:val="0"/>
          <w:i w:val="0"/>
          <w:sz w:val="22"/>
          <w:szCs w:val="22"/>
        </w:rPr>
      </w:pPr>
    </w:p>
    <w:p w:rsidR="00C12C67" w:rsidRPr="00C57F4F" w:rsidRDefault="00C12C67" w:rsidP="00C12C67">
      <w:pPr>
        <w:jc w:val="both"/>
        <w:rPr>
          <w:rFonts w:ascii="Arial" w:hAnsi="Arial"/>
          <w:b w:val="0"/>
          <w:i w:val="0"/>
          <w:sz w:val="22"/>
          <w:szCs w:val="22"/>
        </w:rPr>
      </w:pPr>
      <w:r w:rsidRPr="00C57F4F">
        <w:rPr>
          <w:rFonts w:ascii="Arial" w:hAnsi="Arial"/>
          <w:b w:val="0"/>
          <w:i w:val="0"/>
          <w:sz w:val="22"/>
          <w:szCs w:val="22"/>
        </w:rPr>
        <w:t>mw. H.Stuurwold</w:t>
      </w:r>
      <w:r w:rsidR="00364E64" w:rsidRPr="00C57F4F">
        <w:rPr>
          <w:rFonts w:ascii="Arial" w:hAnsi="Arial"/>
          <w:b w:val="0"/>
          <w:i w:val="0"/>
          <w:sz w:val="22"/>
          <w:szCs w:val="22"/>
        </w:rPr>
        <w:t xml:space="preserve"> </w:t>
      </w:r>
    </w:p>
    <w:p w:rsidR="00C12C67" w:rsidRPr="0069172E" w:rsidRDefault="00F83166" w:rsidP="00C12C67">
      <w:pPr>
        <w:jc w:val="both"/>
        <w:rPr>
          <w:rFonts w:ascii="Arial" w:hAnsi="Arial"/>
          <w:b w:val="0"/>
          <w:i w:val="0"/>
        </w:rPr>
      </w:pPr>
      <w:r w:rsidRPr="00C57F4F">
        <w:rPr>
          <w:rFonts w:ascii="Arial" w:hAnsi="Arial"/>
          <w:b w:val="0"/>
          <w:i w:val="0"/>
          <w:sz w:val="22"/>
          <w:szCs w:val="22"/>
        </w:rPr>
        <w:t>(secretaris</w:t>
      </w:r>
      <w:r w:rsidRPr="0069172E">
        <w:rPr>
          <w:rFonts w:ascii="Arial" w:hAnsi="Arial"/>
          <w:b w:val="0"/>
          <w:i w:val="0"/>
        </w:rPr>
        <w:t>)</w:t>
      </w:r>
    </w:p>
    <w:p w:rsidR="0060355A" w:rsidRDefault="0060355A">
      <w:pPr>
        <w:rPr>
          <w:rFonts w:ascii="Arial" w:hAnsi="Arial"/>
        </w:rPr>
      </w:pPr>
    </w:p>
    <w:p w:rsidR="00542A08" w:rsidRDefault="00542A08">
      <w:pPr>
        <w:rPr>
          <w:rFonts w:ascii="Arial" w:hAnsi="Arial"/>
        </w:rPr>
      </w:pPr>
    </w:p>
    <w:p w:rsidR="00542A08" w:rsidRPr="00542A08" w:rsidRDefault="00542A08">
      <w:pPr>
        <w:rPr>
          <w:rFonts w:ascii="Arial" w:hAnsi="Arial"/>
          <w:b w:val="0"/>
          <w:i w:val="0"/>
        </w:rPr>
      </w:pPr>
    </w:p>
    <w:sectPr w:rsidR="00542A08" w:rsidRPr="00542A08" w:rsidSect="00FB47B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586" w:rsidRDefault="002C7586">
      <w:r>
        <w:separator/>
      </w:r>
    </w:p>
  </w:endnote>
  <w:endnote w:type="continuationSeparator" w:id="0">
    <w:p w:rsidR="002C7586" w:rsidRDefault="002C75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72E" w:rsidRDefault="004769C8">
    <w:pPr>
      <w:pStyle w:val="Voettekst"/>
      <w:framePr w:wrap="around" w:vAnchor="text" w:hAnchor="margin" w:xAlign="right" w:y="1"/>
      <w:rPr>
        <w:rStyle w:val="Paginanummer"/>
      </w:rPr>
    </w:pPr>
    <w:r>
      <w:rPr>
        <w:rStyle w:val="Paginanummer"/>
      </w:rPr>
      <w:fldChar w:fldCharType="begin"/>
    </w:r>
    <w:r w:rsidR="0069172E">
      <w:rPr>
        <w:rStyle w:val="Paginanummer"/>
      </w:rPr>
      <w:instrText xml:space="preserve">PAGE  </w:instrText>
    </w:r>
    <w:r>
      <w:rPr>
        <w:rStyle w:val="Paginanummer"/>
      </w:rPr>
      <w:fldChar w:fldCharType="end"/>
    </w:r>
  </w:p>
  <w:p w:rsidR="0069172E" w:rsidRDefault="0069172E">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6D" w:rsidRDefault="006E176D">
    <w:pPr>
      <w:pStyle w:val="Voettekst"/>
    </w:pPr>
  </w:p>
  <w:p w:rsidR="0069172E" w:rsidRDefault="0069172E">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586" w:rsidRDefault="002C7586">
      <w:r>
        <w:separator/>
      </w:r>
    </w:p>
  </w:footnote>
  <w:footnote w:type="continuationSeparator" w:id="0">
    <w:p w:rsidR="002C7586" w:rsidRDefault="002C7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90B29"/>
    <w:multiLevelType w:val="hybridMultilevel"/>
    <w:tmpl w:val="1C6CCAD2"/>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3D121F"/>
    <w:multiLevelType w:val="hybridMultilevel"/>
    <w:tmpl w:val="4678C04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8834167"/>
    <w:multiLevelType w:val="hybridMultilevel"/>
    <w:tmpl w:val="785A7C0E"/>
    <w:lvl w:ilvl="0" w:tplc="7ED2D1AE">
      <w:start w:val="120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B697A58"/>
    <w:multiLevelType w:val="hybridMultilevel"/>
    <w:tmpl w:val="B15474D8"/>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drawingGridHorizontalSpacing w:val="5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D16C9"/>
    <w:rsid w:val="00013677"/>
    <w:rsid w:val="00054FFA"/>
    <w:rsid w:val="000C46CB"/>
    <w:rsid w:val="000D6F44"/>
    <w:rsid w:val="000E1007"/>
    <w:rsid w:val="000F28A0"/>
    <w:rsid w:val="000F58E8"/>
    <w:rsid w:val="000F5A00"/>
    <w:rsid w:val="00104A07"/>
    <w:rsid w:val="001153F7"/>
    <w:rsid w:val="001429D1"/>
    <w:rsid w:val="00154EDC"/>
    <w:rsid w:val="00160714"/>
    <w:rsid w:val="001A696D"/>
    <w:rsid w:val="001C48C5"/>
    <w:rsid w:val="001C76DD"/>
    <w:rsid w:val="001D7C86"/>
    <w:rsid w:val="001E1F56"/>
    <w:rsid w:val="00206638"/>
    <w:rsid w:val="002303E6"/>
    <w:rsid w:val="002313D0"/>
    <w:rsid w:val="0023720A"/>
    <w:rsid w:val="00287B56"/>
    <w:rsid w:val="002C7586"/>
    <w:rsid w:val="002D5D69"/>
    <w:rsid w:val="002E4AFA"/>
    <w:rsid w:val="00317808"/>
    <w:rsid w:val="0032505F"/>
    <w:rsid w:val="003345D4"/>
    <w:rsid w:val="00340561"/>
    <w:rsid w:val="00364E64"/>
    <w:rsid w:val="00377A2D"/>
    <w:rsid w:val="00392012"/>
    <w:rsid w:val="003D0398"/>
    <w:rsid w:val="003D6210"/>
    <w:rsid w:val="004124A8"/>
    <w:rsid w:val="00425EEE"/>
    <w:rsid w:val="00453007"/>
    <w:rsid w:val="00454F40"/>
    <w:rsid w:val="00466550"/>
    <w:rsid w:val="004708B9"/>
    <w:rsid w:val="004769C8"/>
    <w:rsid w:val="0048405D"/>
    <w:rsid w:val="004D076F"/>
    <w:rsid w:val="004D0EA0"/>
    <w:rsid w:val="004D52A8"/>
    <w:rsid w:val="004E4BC8"/>
    <w:rsid w:val="004E559A"/>
    <w:rsid w:val="004F6BE4"/>
    <w:rsid w:val="005217CD"/>
    <w:rsid w:val="00534F70"/>
    <w:rsid w:val="00536DAD"/>
    <w:rsid w:val="00542A08"/>
    <w:rsid w:val="00551C62"/>
    <w:rsid w:val="0058395C"/>
    <w:rsid w:val="00590100"/>
    <w:rsid w:val="005923DF"/>
    <w:rsid w:val="005E5E4A"/>
    <w:rsid w:val="006032E7"/>
    <w:rsid w:val="0060355A"/>
    <w:rsid w:val="00622C32"/>
    <w:rsid w:val="00641428"/>
    <w:rsid w:val="0065123E"/>
    <w:rsid w:val="006862AA"/>
    <w:rsid w:val="0069172E"/>
    <w:rsid w:val="00697A6F"/>
    <w:rsid w:val="006A02C6"/>
    <w:rsid w:val="006A40C9"/>
    <w:rsid w:val="006B67CD"/>
    <w:rsid w:val="006E176D"/>
    <w:rsid w:val="006E2738"/>
    <w:rsid w:val="0072412B"/>
    <w:rsid w:val="007449DF"/>
    <w:rsid w:val="00750C59"/>
    <w:rsid w:val="007519BE"/>
    <w:rsid w:val="007915BE"/>
    <w:rsid w:val="007B61A4"/>
    <w:rsid w:val="007C27AA"/>
    <w:rsid w:val="007C7B93"/>
    <w:rsid w:val="007E7ECD"/>
    <w:rsid w:val="007F317E"/>
    <w:rsid w:val="00817CE7"/>
    <w:rsid w:val="008302C9"/>
    <w:rsid w:val="0083581E"/>
    <w:rsid w:val="0083726D"/>
    <w:rsid w:val="00851BEB"/>
    <w:rsid w:val="00890441"/>
    <w:rsid w:val="008977A1"/>
    <w:rsid w:val="008A1684"/>
    <w:rsid w:val="008C11AF"/>
    <w:rsid w:val="008D306B"/>
    <w:rsid w:val="008E738A"/>
    <w:rsid w:val="0090494F"/>
    <w:rsid w:val="00905902"/>
    <w:rsid w:val="0091476D"/>
    <w:rsid w:val="00915AE6"/>
    <w:rsid w:val="009612DC"/>
    <w:rsid w:val="009649A7"/>
    <w:rsid w:val="009841CE"/>
    <w:rsid w:val="009A02F1"/>
    <w:rsid w:val="009D09C2"/>
    <w:rsid w:val="009E70C3"/>
    <w:rsid w:val="009F70EB"/>
    <w:rsid w:val="00A031F9"/>
    <w:rsid w:val="00A07322"/>
    <w:rsid w:val="00A13DCC"/>
    <w:rsid w:val="00A26C6C"/>
    <w:rsid w:val="00A31A9C"/>
    <w:rsid w:val="00A40A3F"/>
    <w:rsid w:val="00A439C5"/>
    <w:rsid w:val="00A4402F"/>
    <w:rsid w:val="00A46734"/>
    <w:rsid w:val="00A50E55"/>
    <w:rsid w:val="00A55A1D"/>
    <w:rsid w:val="00A85111"/>
    <w:rsid w:val="00AA0021"/>
    <w:rsid w:val="00AB4128"/>
    <w:rsid w:val="00AC6FAF"/>
    <w:rsid w:val="00AF31DE"/>
    <w:rsid w:val="00B11749"/>
    <w:rsid w:val="00B40323"/>
    <w:rsid w:val="00BB42E8"/>
    <w:rsid w:val="00BC27C1"/>
    <w:rsid w:val="00BC3402"/>
    <w:rsid w:val="00BC430F"/>
    <w:rsid w:val="00BD1A23"/>
    <w:rsid w:val="00BD74DC"/>
    <w:rsid w:val="00C06089"/>
    <w:rsid w:val="00C1031A"/>
    <w:rsid w:val="00C12C67"/>
    <w:rsid w:val="00C37DFB"/>
    <w:rsid w:val="00C5203C"/>
    <w:rsid w:val="00C57F4F"/>
    <w:rsid w:val="00C843CC"/>
    <w:rsid w:val="00C858AE"/>
    <w:rsid w:val="00CA5CBE"/>
    <w:rsid w:val="00CB4C48"/>
    <w:rsid w:val="00CD1B4F"/>
    <w:rsid w:val="00CD3117"/>
    <w:rsid w:val="00CD6730"/>
    <w:rsid w:val="00CE7E0C"/>
    <w:rsid w:val="00D11E15"/>
    <w:rsid w:val="00D23DE1"/>
    <w:rsid w:val="00D26630"/>
    <w:rsid w:val="00D407B5"/>
    <w:rsid w:val="00D55EB2"/>
    <w:rsid w:val="00D7768E"/>
    <w:rsid w:val="00D84538"/>
    <w:rsid w:val="00D84B1D"/>
    <w:rsid w:val="00D86820"/>
    <w:rsid w:val="00D86A7D"/>
    <w:rsid w:val="00DB09E3"/>
    <w:rsid w:val="00DC4988"/>
    <w:rsid w:val="00DC7F5E"/>
    <w:rsid w:val="00DD435B"/>
    <w:rsid w:val="00E17EAE"/>
    <w:rsid w:val="00E22895"/>
    <w:rsid w:val="00E23DBA"/>
    <w:rsid w:val="00E51CEE"/>
    <w:rsid w:val="00E64452"/>
    <w:rsid w:val="00E96521"/>
    <w:rsid w:val="00EA0CF7"/>
    <w:rsid w:val="00EA7212"/>
    <w:rsid w:val="00EB7169"/>
    <w:rsid w:val="00ED16C9"/>
    <w:rsid w:val="00F14508"/>
    <w:rsid w:val="00F21C12"/>
    <w:rsid w:val="00F50487"/>
    <w:rsid w:val="00F61944"/>
    <w:rsid w:val="00F7296B"/>
    <w:rsid w:val="00F83166"/>
    <w:rsid w:val="00F90172"/>
    <w:rsid w:val="00FB0B8E"/>
    <w:rsid w:val="00FB1BB8"/>
    <w:rsid w:val="00FB3369"/>
    <w:rsid w:val="00FB47BB"/>
    <w:rsid w:val="00FE16EB"/>
    <w:rsid w:val="00FE4060"/>
    <w:rsid w:val="00FF15B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6BE4"/>
    <w:rPr>
      <w:rFonts w:ascii="Comic Sans MS" w:hAnsi="Comic Sans MS" w:cs="Arial"/>
      <w:b/>
      <w:i/>
      <w:sz w:val="24"/>
      <w:szCs w:val="24"/>
    </w:rPr>
  </w:style>
  <w:style w:type="paragraph" w:styleId="Kop1">
    <w:name w:val="heading 1"/>
    <w:basedOn w:val="Standaard"/>
    <w:next w:val="Standaard"/>
    <w:qFormat/>
    <w:rsid w:val="004F6BE4"/>
    <w:pPr>
      <w:keepNext/>
      <w:ind w:firstLine="708"/>
      <w:outlineLvl w:val="0"/>
    </w:pPr>
    <w:rPr>
      <w:rFonts w:ascii="Arial" w:hAnsi="Arial"/>
      <w:i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4F6BE4"/>
    <w:rPr>
      <w:rFonts w:ascii="Arial" w:hAnsi="Arial"/>
      <w:i w:val="0"/>
      <w:iCs/>
    </w:rPr>
  </w:style>
  <w:style w:type="paragraph" w:styleId="Plattetekst2">
    <w:name w:val="Body Text 2"/>
    <w:basedOn w:val="Standaard"/>
    <w:rsid w:val="004F6BE4"/>
    <w:rPr>
      <w:rFonts w:ascii="Arial" w:hAnsi="Arial"/>
      <w:b w:val="0"/>
      <w:bCs/>
      <w:i w:val="0"/>
      <w:iCs/>
    </w:rPr>
  </w:style>
  <w:style w:type="paragraph" w:styleId="Voettekst">
    <w:name w:val="footer"/>
    <w:basedOn w:val="Standaard"/>
    <w:link w:val="VoettekstChar"/>
    <w:uiPriority w:val="99"/>
    <w:rsid w:val="004F6BE4"/>
    <w:pPr>
      <w:tabs>
        <w:tab w:val="center" w:pos="4536"/>
        <w:tab w:val="right" w:pos="9072"/>
      </w:tabs>
    </w:pPr>
  </w:style>
  <w:style w:type="character" w:styleId="Paginanummer">
    <w:name w:val="page number"/>
    <w:basedOn w:val="Standaardalinea-lettertype"/>
    <w:rsid w:val="004F6BE4"/>
  </w:style>
  <w:style w:type="paragraph" w:styleId="Voetnoottekst">
    <w:name w:val="footnote text"/>
    <w:basedOn w:val="Standaard"/>
    <w:semiHidden/>
    <w:rsid w:val="004F6BE4"/>
    <w:rPr>
      <w:sz w:val="20"/>
      <w:szCs w:val="20"/>
    </w:rPr>
  </w:style>
  <w:style w:type="character" w:styleId="Voetnootmarkering">
    <w:name w:val="footnote reference"/>
    <w:basedOn w:val="Standaardalinea-lettertype"/>
    <w:semiHidden/>
    <w:rsid w:val="004F6BE4"/>
    <w:rPr>
      <w:vertAlign w:val="superscript"/>
    </w:rPr>
  </w:style>
  <w:style w:type="character" w:styleId="Zwaar">
    <w:name w:val="Strong"/>
    <w:basedOn w:val="Standaardalinea-lettertype"/>
    <w:qFormat/>
    <w:rsid w:val="00A40A3F"/>
    <w:rPr>
      <w:b/>
      <w:bCs/>
    </w:rPr>
  </w:style>
  <w:style w:type="paragraph" w:styleId="Koptekst">
    <w:name w:val="header"/>
    <w:basedOn w:val="Standaard"/>
    <w:link w:val="KoptekstChar"/>
    <w:uiPriority w:val="99"/>
    <w:semiHidden/>
    <w:unhideWhenUsed/>
    <w:rsid w:val="006E176D"/>
    <w:pPr>
      <w:tabs>
        <w:tab w:val="center" w:pos="4536"/>
        <w:tab w:val="right" w:pos="9072"/>
      </w:tabs>
    </w:pPr>
  </w:style>
  <w:style w:type="character" w:customStyle="1" w:styleId="KoptekstChar">
    <w:name w:val="Koptekst Char"/>
    <w:basedOn w:val="Standaardalinea-lettertype"/>
    <w:link w:val="Koptekst"/>
    <w:uiPriority w:val="99"/>
    <w:semiHidden/>
    <w:rsid w:val="006E176D"/>
    <w:rPr>
      <w:rFonts w:ascii="Comic Sans MS" w:hAnsi="Comic Sans MS" w:cs="Arial"/>
      <w:b/>
      <w:i/>
      <w:sz w:val="24"/>
      <w:szCs w:val="24"/>
    </w:rPr>
  </w:style>
  <w:style w:type="character" w:customStyle="1" w:styleId="VoettekstChar">
    <w:name w:val="Voettekst Char"/>
    <w:basedOn w:val="Standaardalinea-lettertype"/>
    <w:link w:val="Voettekst"/>
    <w:uiPriority w:val="99"/>
    <w:rsid w:val="006E176D"/>
    <w:rPr>
      <w:rFonts w:ascii="Comic Sans MS" w:hAnsi="Comic Sans MS" w:cs="Arial"/>
      <w:b/>
      <w:i/>
      <w:sz w:val="24"/>
      <w:szCs w:val="24"/>
    </w:rPr>
  </w:style>
  <w:style w:type="paragraph" w:styleId="Ballontekst">
    <w:name w:val="Balloon Text"/>
    <w:basedOn w:val="Standaard"/>
    <w:link w:val="BallontekstChar"/>
    <w:uiPriority w:val="99"/>
    <w:semiHidden/>
    <w:unhideWhenUsed/>
    <w:rsid w:val="006E176D"/>
    <w:rPr>
      <w:rFonts w:ascii="Tahoma" w:hAnsi="Tahoma" w:cs="Tahoma"/>
      <w:sz w:val="16"/>
      <w:szCs w:val="16"/>
    </w:rPr>
  </w:style>
  <w:style w:type="character" w:customStyle="1" w:styleId="BallontekstChar">
    <w:name w:val="Ballontekst Char"/>
    <w:basedOn w:val="Standaardalinea-lettertype"/>
    <w:link w:val="Ballontekst"/>
    <w:uiPriority w:val="99"/>
    <w:semiHidden/>
    <w:rsid w:val="006E176D"/>
    <w:rPr>
      <w:rFonts w:ascii="Tahoma" w:hAnsi="Tahoma" w:cs="Tahoma"/>
      <w:b/>
      <w:i/>
      <w:sz w:val="16"/>
      <w:szCs w:val="16"/>
    </w:rPr>
  </w:style>
  <w:style w:type="character" w:styleId="Hyperlink">
    <w:name w:val="Hyperlink"/>
    <w:basedOn w:val="Standaardalinea-lettertype"/>
    <w:uiPriority w:val="99"/>
    <w:unhideWhenUsed/>
    <w:rsid w:val="004D52A8"/>
    <w:rPr>
      <w:color w:val="0000FF"/>
      <w:u w:val="single"/>
    </w:rPr>
  </w:style>
  <w:style w:type="character" w:styleId="Verwijzingopmerking">
    <w:name w:val="annotation reference"/>
    <w:basedOn w:val="Standaardalinea-lettertype"/>
    <w:uiPriority w:val="99"/>
    <w:semiHidden/>
    <w:unhideWhenUsed/>
    <w:rsid w:val="006E2738"/>
    <w:rPr>
      <w:sz w:val="16"/>
      <w:szCs w:val="16"/>
    </w:rPr>
  </w:style>
  <w:style w:type="paragraph" w:styleId="Tekstopmerking">
    <w:name w:val="annotation text"/>
    <w:basedOn w:val="Standaard"/>
    <w:link w:val="TekstopmerkingChar"/>
    <w:uiPriority w:val="99"/>
    <w:semiHidden/>
    <w:unhideWhenUsed/>
    <w:rsid w:val="006E2738"/>
    <w:rPr>
      <w:sz w:val="20"/>
      <w:szCs w:val="20"/>
    </w:rPr>
  </w:style>
  <w:style w:type="character" w:customStyle="1" w:styleId="TekstopmerkingChar">
    <w:name w:val="Tekst opmerking Char"/>
    <w:basedOn w:val="Standaardalinea-lettertype"/>
    <w:link w:val="Tekstopmerking"/>
    <w:uiPriority w:val="99"/>
    <w:semiHidden/>
    <w:rsid w:val="006E2738"/>
    <w:rPr>
      <w:rFonts w:ascii="Comic Sans MS" w:hAnsi="Comic Sans MS" w:cs="Arial"/>
      <w:b/>
      <w:i/>
    </w:rPr>
  </w:style>
  <w:style w:type="paragraph" w:styleId="Onderwerpvanopmerking">
    <w:name w:val="annotation subject"/>
    <w:basedOn w:val="Tekstopmerking"/>
    <w:next w:val="Tekstopmerking"/>
    <w:link w:val="OnderwerpvanopmerkingChar"/>
    <w:uiPriority w:val="99"/>
    <w:semiHidden/>
    <w:unhideWhenUsed/>
    <w:rsid w:val="006E2738"/>
    <w:rPr>
      <w:bCs/>
    </w:rPr>
  </w:style>
  <w:style w:type="character" w:customStyle="1" w:styleId="OnderwerpvanopmerkingChar">
    <w:name w:val="Onderwerp van opmerking Char"/>
    <w:basedOn w:val="TekstopmerkingChar"/>
    <w:link w:val="Onderwerpvanopmerking"/>
    <w:uiPriority w:val="99"/>
    <w:semiHidden/>
    <w:rsid w:val="006E2738"/>
    <w:rPr>
      <w:bCs/>
    </w:rPr>
  </w:style>
  <w:style w:type="paragraph" w:styleId="Lijstalinea">
    <w:name w:val="List Paragraph"/>
    <w:basedOn w:val="Standaard"/>
    <w:uiPriority w:val="34"/>
    <w:qFormat/>
    <w:rsid w:val="00340561"/>
    <w:pPr>
      <w:ind w:left="720"/>
      <w:contextualSpacing/>
    </w:pPr>
  </w:style>
</w:styles>
</file>

<file path=word/webSettings.xml><?xml version="1.0" encoding="utf-8"?>
<w:webSettings xmlns:r="http://schemas.openxmlformats.org/officeDocument/2006/relationships" xmlns:w="http://schemas.openxmlformats.org/wordprocessingml/2006/main">
  <w:divs>
    <w:div w:id="87627968">
      <w:bodyDiv w:val="1"/>
      <w:marLeft w:val="0"/>
      <w:marRight w:val="0"/>
      <w:marTop w:val="0"/>
      <w:marBottom w:val="0"/>
      <w:divBdr>
        <w:top w:val="none" w:sz="0" w:space="0" w:color="auto"/>
        <w:left w:val="none" w:sz="0" w:space="0" w:color="auto"/>
        <w:bottom w:val="none" w:sz="0" w:space="0" w:color="auto"/>
        <w:right w:val="none" w:sz="0" w:space="0" w:color="auto"/>
      </w:divBdr>
    </w:div>
    <w:div w:id="192229021">
      <w:bodyDiv w:val="1"/>
      <w:marLeft w:val="0"/>
      <w:marRight w:val="0"/>
      <w:marTop w:val="0"/>
      <w:marBottom w:val="0"/>
      <w:divBdr>
        <w:top w:val="none" w:sz="0" w:space="0" w:color="auto"/>
        <w:left w:val="none" w:sz="0" w:space="0" w:color="auto"/>
        <w:bottom w:val="none" w:sz="0" w:space="0" w:color="auto"/>
        <w:right w:val="none" w:sz="0" w:space="0" w:color="auto"/>
      </w:divBdr>
      <w:divsChild>
        <w:div w:id="2003579030">
          <w:marLeft w:val="0"/>
          <w:marRight w:val="0"/>
          <w:marTop w:val="0"/>
          <w:marBottom w:val="0"/>
          <w:divBdr>
            <w:top w:val="none" w:sz="0" w:space="0" w:color="auto"/>
            <w:left w:val="none" w:sz="0" w:space="0" w:color="auto"/>
            <w:bottom w:val="none" w:sz="0" w:space="0" w:color="auto"/>
            <w:right w:val="none" w:sz="0" w:space="0" w:color="auto"/>
          </w:divBdr>
          <w:divsChild>
            <w:div w:id="322898800">
              <w:marLeft w:val="0"/>
              <w:marRight w:val="0"/>
              <w:marTop w:val="0"/>
              <w:marBottom w:val="0"/>
              <w:divBdr>
                <w:top w:val="none" w:sz="0" w:space="0" w:color="auto"/>
                <w:left w:val="none" w:sz="0" w:space="0" w:color="auto"/>
                <w:bottom w:val="none" w:sz="0" w:space="0" w:color="auto"/>
                <w:right w:val="none" w:sz="0" w:space="0" w:color="auto"/>
              </w:divBdr>
            </w:div>
            <w:div w:id="827214002">
              <w:marLeft w:val="0"/>
              <w:marRight w:val="0"/>
              <w:marTop w:val="0"/>
              <w:marBottom w:val="0"/>
              <w:divBdr>
                <w:top w:val="none" w:sz="0" w:space="0" w:color="auto"/>
                <w:left w:val="none" w:sz="0" w:space="0" w:color="auto"/>
                <w:bottom w:val="none" w:sz="0" w:space="0" w:color="auto"/>
                <w:right w:val="none" w:sz="0" w:space="0" w:color="auto"/>
              </w:divBdr>
            </w:div>
            <w:div w:id="827672103">
              <w:marLeft w:val="0"/>
              <w:marRight w:val="0"/>
              <w:marTop w:val="0"/>
              <w:marBottom w:val="0"/>
              <w:divBdr>
                <w:top w:val="none" w:sz="0" w:space="0" w:color="auto"/>
                <w:left w:val="none" w:sz="0" w:space="0" w:color="auto"/>
                <w:bottom w:val="none" w:sz="0" w:space="0" w:color="auto"/>
                <w:right w:val="none" w:sz="0" w:space="0" w:color="auto"/>
              </w:divBdr>
            </w:div>
            <w:div w:id="1203832643">
              <w:marLeft w:val="0"/>
              <w:marRight w:val="0"/>
              <w:marTop w:val="0"/>
              <w:marBottom w:val="0"/>
              <w:divBdr>
                <w:top w:val="none" w:sz="0" w:space="0" w:color="auto"/>
                <w:left w:val="none" w:sz="0" w:space="0" w:color="auto"/>
                <w:bottom w:val="none" w:sz="0" w:space="0" w:color="auto"/>
                <w:right w:val="none" w:sz="0" w:space="0" w:color="auto"/>
              </w:divBdr>
            </w:div>
            <w:div w:id="1970938413">
              <w:marLeft w:val="0"/>
              <w:marRight w:val="0"/>
              <w:marTop w:val="0"/>
              <w:marBottom w:val="0"/>
              <w:divBdr>
                <w:top w:val="none" w:sz="0" w:space="0" w:color="auto"/>
                <w:left w:val="none" w:sz="0" w:space="0" w:color="auto"/>
                <w:bottom w:val="none" w:sz="0" w:space="0" w:color="auto"/>
                <w:right w:val="none" w:sz="0" w:space="0" w:color="auto"/>
              </w:divBdr>
            </w:div>
            <w:div w:id="20820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form-gehandicapten-Hilversum.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25C45-1A49-4661-AB68-CF2253AE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Vereniging Platform Gehandicapten en Chronisch Zieken Hilversum</vt:lpstr>
    </vt:vector>
  </TitlesOfParts>
  <Company>Microsoft</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Vereniging Platform Gehandicapten en Chronisch Zieken Hilversum</dc:title>
  <dc:creator>Heiltje Stuurwold</dc:creator>
  <cp:lastModifiedBy>Heiltje</cp:lastModifiedBy>
  <cp:revision>2</cp:revision>
  <cp:lastPrinted>2006-07-17T12:17:00Z</cp:lastPrinted>
  <dcterms:created xsi:type="dcterms:W3CDTF">2013-12-05T22:24:00Z</dcterms:created>
  <dcterms:modified xsi:type="dcterms:W3CDTF">2013-12-05T22:24:00Z</dcterms:modified>
</cp:coreProperties>
</file>